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B7" w:rsidRDefault="006568B7" w:rsidP="006568B7">
      <w:bookmarkStart w:id="0" w:name="_GoBack"/>
      <w:bookmarkEnd w:id="0"/>
    </w:p>
    <w:p w:rsidR="006568B7" w:rsidRPr="006568B7" w:rsidRDefault="006568B7" w:rsidP="006568B7">
      <w:pPr>
        <w:rPr>
          <w:b/>
        </w:rPr>
      </w:pPr>
      <w:r w:rsidRPr="006568B7">
        <w:rPr>
          <w:b/>
        </w:rPr>
        <w:t>Section 230.1000  Analysis of Agency Response</w:t>
      </w:r>
    </w:p>
    <w:p w:rsidR="006568B7" w:rsidRDefault="006568B7" w:rsidP="006568B7"/>
    <w:p w:rsidR="006568B7" w:rsidRDefault="006568B7" w:rsidP="006568B7">
      <w:pPr>
        <w:ind w:left="1440" w:hanging="720"/>
      </w:pPr>
      <w:r>
        <w:t>a)</w:t>
      </w:r>
      <w:r>
        <w:tab/>
        <w:t>If the Joint Committee finds that the agency's response to an objection or recommendation is not adequate, the Committee will notify the agency and submit a copy of such notification to the Administrative Code Division for publication in the Illinois Register. The notice will include a specific statement of the reasons the Joint Committee has determined that the response to the objection or recommendation is not adequate. Failure of the agency to respond to a Joint Committee objection or recommendation shall be deemed to be a refusal.</w:t>
      </w:r>
    </w:p>
    <w:p w:rsidR="006568B7" w:rsidRDefault="006568B7" w:rsidP="006568B7"/>
    <w:p w:rsidR="001C71C2" w:rsidRDefault="006568B7" w:rsidP="006568B7">
      <w:pPr>
        <w:ind w:left="1440" w:hanging="720"/>
      </w:pPr>
      <w:r>
        <w:t>b)</w:t>
      </w:r>
      <w:r>
        <w:tab/>
      </w:r>
      <w:r w:rsidRPr="006568B7">
        <w:rPr>
          <w:i/>
        </w:rPr>
        <w:t>If the agency</w:t>
      </w:r>
      <w:r>
        <w:rPr>
          <w:i/>
        </w:rPr>
        <w:t xml:space="preserve"> </w:t>
      </w:r>
      <w:r w:rsidRPr="006568B7">
        <w:rPr>
          <w:i/>
        </w:rPr>
        <w:t>fails to</w:t>
      </w:r>
      <w:r>
        <w:rPr>
          <w:i/>
        </w:rPr>
        <w:t xml:space="preserve"> </w:t>
      </w:r>
      <w:r w:rsidRPr="006568B7">
        <w:rPr>
          <w:i/>
        </w:rPr>
        <w:t>adequately respond to</w:t>
      </w:r>
      <w:r>
        <w:rPr>
          <w:i/>
        </w:rPr>
        <w:t xml:space="preserve"> </w:t>
      </w:r>
      <w:r w:rsidRPr="006568B7">
        <w:rPr>
          <w:i/>
        </w:rPr>
        <w:t>an objection or</w:t>
      </w:r>
      <w:r>
        <w:rPr>
          <w:i/>
        </w:rPr>
        <w:t xml:space="preserve"> </w:t>
      </w:r>
      <w:r w:rsidRPr="006568B7">
        <w:rPr>
          <w:i/>
        </w:rPr>
        <w:t>recommendation, the Joint Committee may draft legislation to address the problems. Such legislation must be approved by a majority vote and may be introduced in either house of the General Assembly.</w:t>
      </w:r>
      <w:r>
        <w:t xml:space="preserve"> (Ill. Rev. </w:t>
      </w:r>
      <w:r w:rsidR="007755E6">
        <w:t>Stat. 1991, ch. 127, par. 1005-</w:t>
      </w:r>
      <w:r>
        <w:t>120) [5 ILCS 100/5-120]</w:t>
      </w:r>
    </w:p>
    <w:p w:rsidR="006568B7" w:rsidRDefault="006568B7" w:rsidP="006568B7">
      <w:pPr>
        <w:ind w:left="1440" w:hanging="720"/>
      </w:pPr>
    </w:p>
    <w:p w:rsidR="006568B7" w:rsidRPr="00573770" w:rsidRDefault="006568B7" w:rsidP="006568B7">
      <w:pPr>
        <w:ind w:left="1440" w:hanging="720"/>
      </w:pPr>
      <w:r>
        <w:t xml:space="preserve">(Source:  Amended at 18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1233, effective January 13, 1994)</w:t>
      </w:r>
    </w:p>
    <w:sectPr w:rsidR="006568B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EA" w:rsidRDefault="00B941EA">
      <w:r>
        <w:separator/>
      </w:r>
    </w:p>
  </w:endnote>
  <w:endnote w:type="continuationSeparator" w:id="0">
    <w:p w:rsidR="00B941EA" w:rsidRDefault="00B9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EA" w:rsidRDefault="00B941EA">
      <w:r>
        <w:separator/>
      </w:r>
    </w:p>
  </w:footnote>
  <w:footnote w:type="continuationSeparator" w:id="0">
    <w:p w:rsidR="00B941EA" w:rsidRDefault="00B94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8B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88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68B7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55E6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2D5F"/>
    <w:rsid w:val="00994782"/>
    <w:rsid w:val="009A26DA"/>
    <w:rsid w:val="009B45F6"/>
    <w:rsid w:val="009B6ECA"/>
    <w:rsid w:val="009C1A93"/>
    <w:rsid w:val="009C5170"/>
    <w:rsid w:val="009C5D33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1E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22A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