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14B" w:rsidRDefault="00AC214B" w:rsidP="00AC214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C214B" w:rsidRDefault="00AC214B" w:rsidP="00AC214B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210.200  Joint Committee Function</w:t>
      </w:r>
      <w:r>
        <w:t xml:space="preserve"> </w:t>
      </w:r>
    </w:p>
    <w:p w:rsidR="00AC214B" w:rsidRDefault="00AC214B" w:rsidP="00AC214B">
      <w:pPr>
        <w:widowControl w:val="0"/>
        <w:autoSpaceDE w:val="0"/>
        <w:autoSpaceDN w:val="0"/>
        <w:adjustRightInd w:val="0"/>
      </w:pPr>
    </w:p>
    <w:p w:rsidR="00AC214B" w:rsidRDefault="00AC214B" w:rsidP="00AC214B">
      <w:pPr>
        <w:widowControl w:val="0"/>
        <w:autoSpaceDE w:val="0"/>
        <w:autoSpaceDN w:val="0"/>
        <w:adjustRightInd w:val="0"/>
      </w:pPr>
      <w:r>
        <w:t xml:space="preserve">The Joint Committee will fulfill its function of </w:t>
      </w:r>
      <w:r>
        <w:rPr>
          <w:i/>
          <w:iCs/>
        </w:rPr>
        <w:t>promoting adequate and proper rules by agencies and understanding on the part of the public respecting</w:t>
      </w:r>
      <w:r>
        <w:t xml:space="preserve"> </w:t>
      </w:r>
      <w:r>
        <w:rPr>
          <w:i/>
          <w:iCs/>
        </w:rPr>
        <w:t>those</w:t>
      </w:r>
      <w:r>
        <w:t xml:space="preserve"> </w:t>
      </w:r>
      <w:r>
        <w:rPr>
          <w:i/>
          <w:iCs/>
        </w:rPr>
        <w:t>rules</w:t>
      </w:r>
      <w:r>
        <w:t xml:space="preserve"> and its responsibility to review rules and rulemaking.  (Ill. Rev. Stat. 1991, ch. 127, par. 5-100) [5 ILCS 100/5-100]  It will cooperate with agencies and conduct hearings to promote full and open discussion of rules and rulemaking. </w:t>
      </w:r>
    </w:p>
    <w:p w:rsidR="00AC214B" w:rsidRDefault="00AC214B" w:rsidP="00AC214B">
      <w:pPr>
        <w:widowControl w:val="0"/>
        <w:autoSpaceDE w:val="0"/>
        <w:autoSpaceDN w:val="0"/>
        <w:adjustRightInd w:val="0"/>
      </w:pPr>
    </w:p>
    <w:p w:rsidR="00AC214B" w:rsidRPr="00D55B37" w:rsidRDefault="00AC214B">
      <w:pPr>
        <w:pStyle w:val="JCARSourceNote"/>
        <w:ind w:firstLine="720"/>
      </w:pPr>
      <w:r w:rsidRPr="00D55B37">
        <w:t xml:space="preserve">(Source:  </w:t>
      </w:r>
      <w:r>
        <w:t>Amended</w:t>
      </w:r>
      <w:r w:rsidRPr="00D55B37">
        <w:t xml:space="preserve"> at </w:t>
      </w:r>
      <w:r w:rsidR="00A459DA">
        <w:t xml:space="preserve">18 </w:t>
      </w:r>
      <w:r w:rsidRPr="00D55B37">
        <w:t xml:space="preserve">Ill. Reg. </w:t>
      </w:r>
      <w:r w:rsidR="00A459DA">
        <w:t>4739</w:t>
      </w:r>
      <w:r w:rsidRPr="00D55B37">
        <w:t xml:space="preserve">, effective </w:t>
      </w:r>
      <w:r w:rsidR="00A459DA">
        <w:t>March 14, 1994</w:t>
      </w:r>
      <w:r w:rsidRPr="00D55B37">
        <w:t>)</w:t>
      </w:r>
    </w:p>
    <w:sectPr w:rsidR="00AC214B" w:rsidRPr="00D55B37" w:rsidSect="00AC214B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C214B"/>
    <w:rsid w:val="004654A3"/>
    <w:rsid w:val="0063626C"/>
    <w:rsid w:val="0071431C"/>
    <w:rsid w:val="00A459DA"/>
    <w:rsid w:val="00AC214B"/>
    <w:rsid w:val="00D55B37"/>
    <w:rsid w:val="00D67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AC21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AC21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210</vt:lpstr>
    </vt:vector>
  </TitlesOfParts>
  <Company>State of Illinois</Company>
  <LinksUpToDate>false</LinksUpToDate>
  <CharactersWithSpaces>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210</dc:title>
  <dc:subject/>
  <dc:creator>PauleyMG</dc:creator>
  <cp:keywords/>
  <dc:description/>
  <cp:lastModifiedBy>Roberts, John</cp:lastModifiedBy>
  <cp:revision>3</cp:revision>
  <dcterms:created xsi:type="dcterms:W3CDTF">2012-06-21T18:11:00Z</dcterms:created>
  <dcterms:modified xsi:type="dcterms:W3CDTF">2012-06-21T18:11:00Z</dcterms:modified>
</cp:coreProperties>
</file>