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05" w:rsidRDefault="00EC7505" w:rsidP="00503C4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1:  GENERAL PROVISIONS</w:t>
      </w:r>
    </w:p>
    <w:sectPr w:rsidR="00EC7505" w:rsidSect="00503C41">
      <w:pgSz w:w="12240" w:h="15840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7505"/>
    <w:rsid w:val="00292D97"/>
    <w:rsid w:val="002F57D3"/>
    <w:rsid w:val="00503C41"/>
    <w:rsid w:val="005C31A8"/>
    <w:rsid w:val="00EC7505"/>
    <w:rsid w:val="00F3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1:  GENERAL PROVISIONS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1:  GENERAL PROVISIONS</dc:title>
  <dc:subject/>
  <dc:creator>thomasvd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