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FE9" w:rsidRDefault="001D1FE9" w:rsidP="00C02D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1FE9" w:rsidRDefault="001D1FE9" w:rsidP="00C02D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100.1020  Illinois Administrative Code</w:t>
      </w:r>
      <w:r>
        <w:t xml:space="preserve"> </w:t>
      </w:r>
    </w:p>
    <w:p w:rsidR="001D1FE9" w:rsidRDefault="001D1FE9" w:rsidP="00C02DF4">
      <w:pPr>
        <w:widowControl w:val="0"/>
        <w:autoSpaceDE w:val="0"/>
        <w:autoSpaceDN w:val="0"/>
        <w:adjustRightInd w:val="0"/>
      </w:pPr>
    </w:p>
    <w:p w:rsidR="001D1FE9" w:rsidRDefault="001D1FE9" w:rsidP="00C02DF4">
      <w:pPr>
        <w:widowControl w:val="0"/>
        <w:autoSpaceDE w:val="0"/>
        <w:autoSpaceDN w:val="0"/>
        <w:adjustRightInd w:val="0"/>
      </w:pPr>
      <w:r>
        <w:t xml:space="preserve">The Illinois Administrative Code provides public access to all the rules of the state's agencies on file with the Office of Secretary of State. </w:t>
      </w:r>
      <w:r w:rsidR="00C02DF4">
        <w:t xml:space="preserve"> </w:t>
      </w:r>
      <w:r>
        <w:t xml:space="preserve">The Index Department will publish an annual Code. </w:t>
      </w:r>
      <w:r w:rsidR="00C02DF4">
        <w:t xml:space="preserve"> </w:t>
      </w:r>
      <w:r>
        <w:t xml:space="preserve">The Illinois Register serves as the weekly supplement to the Illinois Administrative Code. </w:t>
      </w:r>
    </w:p>
    <w:p w:rsidR="001D1FE9" w:rsidRDefault="001D1FE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B93705" w:rsidRPr="00D55B37" w:rsidRDefault="00B93705" w:rsidP="00B93705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18</w:t>
      </w:r>
      <w:r w:rsidRPr="00D55B37">
        <w:t xml:space="preserve"> Ill. Reg. </w:t>
      </w:r>
      <w:r>
        <w:t>13067</w:t>
      </w:r>
      <w:r w:rsidRPr="00D55B37">
        <w:t xml:space="preserve">, effective </w:t>
      </w:r>
      <w:r>
        <w:t>August 11, 1994</w:t>
      </w:r>
      <w:r w:rsidRPr="00D55B37">
        <w:t>)</w:t>
      </w:r>
    </w:p>
    <w:sectPr w:rsidR="00B93705" w:rsidRPr="00D55B37" w:rsidSect="00C02DF4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1FE9"/>
    <w:rsid w:val="001D1FE9"/>
    <w:rsid w:val="00347D31"/>
    <w:rsid w:val="00662425"/>
    <w:rsid w:val="006D49B9"/>
    <w:rsid w:val="00B93705"/>
    <w:rsid w:val="00C02DF4"/>
    <w:rsid w:val="00C54E39"/>
    <w:rsid w:val="00CD7D7A"/>
    <w:rsid w:val="00C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624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62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