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8270F" w14:textId="77777777" w:rsidR="00E36302" w:rsidRDefault="00BC73F6" w:rsidP="00A967FC">
      <w:pPr>
        <w:ind w:left="-1440" w:right="-1440"/>
      </w:pPr>
      <w:r>
        <w:rPr>
          <w:noProof/>
          <w:color w:val="0000FF"/>
        </w:rPr>
        <mc:AlternateContent>
          <mc:Choice Requires="wps">
            <w:drawing>
              <wp:anchor distT="0" distB="0" distL="114300" distR="114300" simplePos="0" relativeHeight="251665408" behindDoc="0" locked="0" layoutInCell="1" allowOverlap="1" wp14:anchorId="7E5D0363" wp14:editId="5157F88E">
                <wp:simplePos x="0" y="0"/>
                <wp:positionH relativeFrom="column">
                  <wp:posOffset>4838700</wp:posOffset>
                </wp:positionH>
                <wp:positionV relativeFrom="paragraph">
                  <wp:posOffset>-542925</wp:posOffset>
                </wp:positionV>
                <wp:extent cx="1876425" cy="1295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76425"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0D209" w14:textId="77777777" w:rsidR="006A06F9" w:rsidRDefault="006A06F9" w:rsidP="00A2344C">
                            <w:pPr>
                              <w:spacing w:after="100" w:afterAutospacing="1" w:line="240" w:lineRule="auto"/>
                              <w:contextualSpacing/>
                              <w:jc w:val="center"/>
                              <w:rPr>
                                <w:rFonts w:ascii="Arial" w:hAnsi="Arial" w:cs="Arial"/>
                                <w:sz w:val="24"/>
                                <w:szCs w:val="24"/>
                              </w:rPr>
                            </w:pPr>
                            <w:r>
                              <w:rPr>
                                <w:rFonts w:ascii="Arial" w:hAnsi="Arial" w:cs="Arial"/>
                                <w:sz w:val="24"/>
                                <w:szCs w:val="24"/>
                              </w:rPr>
                              <w:t>Rob Jeffreys</w:t>
                            </w:r>
                          </w:p>
                          <w:p w14:paraId="000651E1" w14:textId="2C5B19DE" w:rsidR="006A06F9" w:rsidRPr="00BC73F6" w:rsidRDefault="006A06F9" w:rsidP="00A967FC">
                            <w:pPr>
                              <w:spacing w:after="100" w:afterAutospacing="1" w:line="240" w:lineRule="auto"/>
                              <w:contextualSpacing/>
                              <w:jc w:val="center"/>
                              <w:rPr>
                                <w:rFonts w:ascii="Arial" w:hAnsi="Arial" w:cs="Arial"/>
                                <w:sz w:val="24"/>
                                <w:szCs w:val="24"/>
                              </w:rPr>
                            </w:pPr>
                            <w:r w:rsidRPr="00BC73F6">
                              <w:rPr>
                                <w:rFonts w:ascii="Arial" w:hAnsi="Arial" w:cs="Arial"/>
                                <w:sz w:val="24"/>
                                <w:szCs w:val="24"/>
                              </w:rPr>
                              <w:t>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E5D0363" id="_x0000_t202" coordsize="21600,21600" o:spt="202" path="m,l,21600r21600,l21600,xe">
                <v:stroke joinstyle="miter"/>
                <v:path gradientshapeok="t" o:connecttype="rect"/>
              </v:shapetype>
              <v:shape id="Text Box 5" o:spid="_x0000_s1026" type="#_x0000_t202" style="position:absolute;left:0;text-align:left;margin-left:381pt;margin-top:-42.75pt;width:147.7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" filled="f" stroked="f" strokeweight=".5pt">
                <v:textbox>
                  <w:txbxContent>
                    <w:p w14:paraId="0380D209" w14:textId="77777777" w:rsidR="006A06F9" w:rsidRDefault="006A06F9" w:rsidP="00A2344C">
                      <w:pPr>
                        <w:spacing w:after="100" w:afterAutospacing="1" w:line="240" w:lineRule="auto"/>
                        <w:contextualSpacing/>
                        <w:jc w:val="center"/>
                        <w:rPr>
                          <w:rFonts w:ascii="Arial" w:hAnsi="Arial" w:cs="Arial"/>
                          <w:sz w:val="24"/>
                          <w:szCs w:val="24"/>
                        </w:rPr>
                      </w:pPr>
                      <w:r>
                        <w:rPr>
                          <w:rFonts w:ascii="Arial" w:hAnsi="Arial" w:cs="Arial"/>
                          <w:sz w:val="24"/>
                          <w:szCs w:val="24"/>
                        </w:rPr>
                        <w:t>Rob Jeffreys</w:t>
                      </w:r>
                    </w:p>
                    <w:p w14:paraId="000651E1" w14:textId="2C5B19DE" w:rsidR="006A06F9" w:rsidRPr="00BC73F6" w:rsidRDefault="006A06F9" w:rsidP="00A967FC">
                      <w:pPr>
                        <w:spacing w:after="100" w:afterAutospacing="1" w:line="240" w:lineRule="auto"/>
                        <w:contextualSpacing/>
                        <w:jc w:val="center"/>
                        <w:rPr>
                          <w:rFonts w:ascii="Arial" w:hAnsi="Arial" w:cs="Arial"/>
                          <w:sz w:val="24"/>
                          <w:szCs w:val="24"/>
                        </w:rPr>
                      </w:pPr>
                      <w:r w:rsidRPr="00BC73F6">
                        <w:rPr>
                          <w:rFonts w:ascii="Arial" w:hAnsi="Arial" w:cs="Arial"/>
                          <w:sz w:val="24"/>
                          <w:szCs w:val="24"/>
                        </w:rPr>
                        <w:t>Director</w:t>
                      </w:r>
                    </w:p>
                  </w:txbxContent>
                </v:textbox>
              </v:shape>
            </w:pict>
          </mc:Fallback>
        </mc:AlternateContent>
      </w:r>
      <w:r>
        <w:rPr>
          <w:noProof/>
          <w:color w:val="0000FF"/>
        </w:rPr>
        <mc:AlternateContent>
          <mc:Choice Requires="wps">
            <w:drawing>
              <wp:anchor distT="0" distB="0" distL="114300" distR="114300" simplePos="0" relativeHeight="251667456" behindDoc="0" locked="0" layoutInCell="1" allowOverlap="1" wp14:anchorId="36E748B6" wp14:editId="61DD41E3">
                <wp:simplePos x="0" y="0"/>
                <wp:positionH relativeFrom="column">
                  <wp:posOffset>-485775</wp:posOffset>
                </wp:positionH>
                <wp:positionV relativeFrom="paragraph">
                  <wp:posOffset>-542925</wp:posOffset>
                </wp:positionV>
                <wp:extent cx="1200150" cy="981075"/>
                <wp:effectExtent l="0" t="0" r="0" b="0"/>
                <wp:wrapNone/>
                <wp:docPr id="6" name="Text Box 6"/>
                <wp:cNvGraphicFramePr/>
                <a:graphic xmlns:a="http://schemas.openxmlformats.org/drawingml/2006/main">
                  <a:graphicData uri="http://schemas.microsoft.com/office/word/2010/wordprocessingShape">
                    <wps:wsp>
                      <wps:cNvSpPr txBox="1"/>
                      <wps:spPr>
                        <a:xfrm>
                          <a:off x="0" y="0"/>
                          <a:ext cx="1200150"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9C8F2" w14:textId="77777777" w:rsidR="006A06F9" w:rsidRDefault="006A06F9" w:rsidP="00BC73F6">
                            <w:pPr>
                              <w:spacing w:after="0" w:line="240" w:lineRule="auto"/>
                              <w:jc w:val="center"/>
                              <w:rPr>
                                <w:rFonts w:ascii="Arial" w:hAnsi="Arial" w:cs="Arial"/>
                                <w:sz w:val="24"/>
                                <w:szCs w:val="24"/>
                              </w:rPr>
                            </w:pPr>
                            <w:r>
                              <w:rPr>
                                <w:rFonts w:ascii="Arial" w:hAnsi="Arial" w:cs="Arial"/>
                                <w:sz w:val="24"/>
                                <w:szCs w:val="24"/>
                              </w:rPr>
                              <w:t>JB Pritzker</w:t>
                            </w:r>
                          </w:p>
                          <w:p w14:paraId="671ED5CE" w14:textId="77777777" w:rsidR="006A06F9" w:rsidRPr="00BC73F6" w:rsidRDefault="006A06F9" w:rsidP="00BC73F6">
                            <w:pPr>
                              <w:spacing w:after="0" w:line="240" w:lineRule="auto"/>
                              <w:jc w:val="center"/>
                              <w:rPr>
                                <w:rFonts w:ascii="Arial" w:hAnsi="Arial" w:cs="Arial"/>
                                <w:sz w:val="24"/>
                                <w:szCs w:val="24"/>
                              </w:rPr>
                            </w:pPr>
                            <w:r w:rsidRPr="00BC73F6">
                              <w:rPr>
                                <w:rFonts w:ascii="Arial" w:hAnsi="Arial" w:cs="Arial"/>
                                <w:sz w:val="24"/>
                                <w:szCs w:val="24"/>
                              </w:rPr>
                              <w:t>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6E748B6" id="Text Box 6" o:spid="_x0000_s1027" type="#_x0000_t202" style="position:absolute;left:0;text-align:left;margin-left:-38.25pt;margin-top:-42.75pt;width:94.5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" filled="f" stroked="f" strokeweight=".5pt">
                <v:textbox>
                  <w:txbxContent>
                    <w:p w14:paraId="7C79C8F2" w14:textId="77777777" w:rsidR="006A06F9" w:rsidRDefault="006A06F9" w:rsidP="00BC73F6">
                      <w:pPr>
                        <w:spacing w:after="0" w:line="240" w:lineRule="auto"/>
                        <w:jc w:val="center"/>
                        <w:rPr>
                          <w:rFonts w:ascii="Arial" w:hAnsi="Arial" w:cs="Arial"/>
                          <w:sz w:val="24"/>
                          <w:szCs w:val="24"/>
                        </w:rPr>
                      </w:pPr>
                      <w:r>
                        <w:rPr>
                          <w:rFonts w:ascii="Arial" w:hAnsi="Arial" w:cs="Arial"/>
                          <w:sz w:val="24"/>
                          <w:szCs w:val="24"/>
                        </w:rPr>
                        <w:t>JB Pritzker</w:t>
                      </w:r>
                    </w:p>
                    <w:p w14:paraId="671ED5CE" w14:textId="77777777" w:rsidR="006A06F9" w:rsidRPr="00BC73F6" w:rsidRDefault="006A06F9" w:rsidP="00BC73F6">
                      <w:pPr>
                        <w:spacing w:after="0" w:line="240" w:lineRule="auto"/>
                        <w:jc w:val="center"/>
                        <w:rPr>
                          <w:rFonts w:ascii="Arial" w:hAnsi="Arial" w:cs="Arial"/>
                          <w:sz w:val="24"/>
                          <w:szCs w:val="24"/>
                        </w:rPr>
                      </w:pPr>
                      <w:r w:rsidRPr="00BC73F6">
                        <w:rPr>
                          <w:rFonts w:ascii="Arial" w:hAnsi="Arial" w:cs="Arial"/>
                          <w:sz w:val="24"/>
                          <w:szCs w:val="24"/>
                        </w:rPr>
                        <w:t>Governor</w:t>
                      </w:r>
                    </w:p>
                  </w:txbxContent>
                </v:textbox>
              </v:shape>
            </w:pict>
          </mc:Fallback>
        </mc:AlternateContent>
      </w:r>
      <w:r w:rsidR="005E1054">
        <w:rPr>
          <w:noProof/>
          <w:color w:val="0000FF"/>
        </w:rPr>
        <mc:AlternateContent>
          <mc:Choice Requires="wps">
            <w:drawing>
              <wp:anchor distT="0" distB="0" distL="114300" distR="114300" simplePos="0" relativeHeight="251663360" behindDoc="0" locked="0" layoutInCell="1" allowOverlap="1" wp14:anchorId="00357E28" wp14:editId="1F356C19">
                <wp:simplePos x="0" y="0"/>
                <wp:positionH relativeFrom="column">
                  <wp:posOffset>1343025</wp:posOffset>
                </wp:positionH>
                <wp:positionV relativeFrom="paragraph">
                  <wp:posOffset>552450</wp:posOffset>
                </wp:positionV>
                <wp:extent cx="3343275"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3432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6F7542" w14:textId="77777777" w:rsidR="006A06F9" w:rsidRPr="00A967FC" w:rsidRDefault="006A06F9" w:rsidP="00D81D0F">
                            <w:pPr>
                              <w:spacing w:after="0" w:line="240" w:lineRule="auto"/>
                              <w:jc w:val="center"/>
                              <w:rPr>
                                <w:rFonts w:ascii="Arial" w:hAnsi="Arial" w:cs="Arial"/>
                                <w:b/>
                                <w:sz w:val="24"/>
                                <w:szCs w:val="24"/>
                              </w:rPr>
                            </w:pPr>
                            <w:r>
                              <w:rPr>
                                <w:rFonts w:ascii="Arial" w:hAnsi="Arial" w:cs="Arial"/>
                                <w:b/>
                                <w:sz w:val="24"/>
                                <w:szCs w:val="24"/>
                              </w:rPr>
                              <w:t xml:space="preserve">The </w:t>
                            </w:r>
                            <w:r w:rsidRPr="00A967FC">
                              <w:rPr>
                                <w:rFonts w:ascii="Arial" w:hAnsi="Arial" w:cs="Arial"/>
                                <w:b/>
                                <w:sz w:val="24"/>
                                <w:szCs w:val="24"/>
                              </w:rPr>
                              <w:t>Illinois Department of C</w:t>
                            </w:r>
                            <w:r>
                              <w:rPr>
                                <w:rFonts w:ascii="Arial" w:hAnsi="Arial" w:cs="Arial"/>
                                <w:b/>
                                <w:sz w:val="24"/>
                                <w:szCs w:val="24"/>
                              </w:rPr>
                              <w:t>orrections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0357E28" id="Text Box 2" o:spid="_x0000_s1028" type="#_x0000_t202" style="position:absolute;left:0;text-align:left;margin-left:105.75pt;margin-top:43.5pt;width:263.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" filled="f" stroked="f" strokeweight=".5pt">
                <v:textbox>
                  <w:txbxContent>
                    <w:p w14:paraId="1F6F7542" w14:textId="77777777" w:rsidR="006A06F9" w:rsidRPr="00A967FC" w:rsidRDefault="006A06F9" w:rsidP="00D81D0F">
                      <w:pPr>
                        <w:spacing w:after="0" w:line="240" w:lineRule="auto"/>
                        <w:jc w:val="center"/>
                        <w:rPr>
                          <w:rFonts w:ascii="Arial" w:hAnsi="Arial" w:cs="Arial"/>
                          <w:b/>
                          <w:sz w:val="24"/>
                          <w:szCs w:val="24"/>
                        </w:rPr>
                      </w:pPr>
                      <w:r>
                        <w:rPr>
                          <w:rFonts w:ascii="Arial" w:hAnsi="Arial" w:cs="Arial"/>
                          <w:b/>
                          <w:sz w:val="24"/>
                          <w:szCs w:val="24"/>
                        </w:rPr>
                        <w:t xml:space="preserve">The </w:t>
                      </w:r>
                      <w:r w:rsidRPr="00A967FC">
                        <w:rPr>
                          <w:rFonts w:ascii="Arial" w:hAnsi="Arial" w:cs="Arial"/>
                          <w:b/>
                          <w:sz w:val="24"/>
                          <w:szCs w:val="24"/>
                        </w:rPr>
                        <w:t>Illinois Department of C</w:t>
                      </w:r>
                      <w:r>
                        <w:rPr>
                          <w:rFonts w:ascii="Arial" w:hAnsi="Arial" w:cs="Arial"/>
                          <w:b/>
                          <w:sz w:val="24"/>
                          <w:szCs w:val="24"/>
                        </w:rPr>
                        <w:t>orrections</w:t>
                      </w:r>
                    </w:p>
                  </w:txbxContent>
                </v:textbox>
              </v:shape>
            </w:pict>
          </mc:Fallback>
        </mc:AlternateContent>
      </w:r>
      <w:r w:rsidR="00AB3DBE">
        <w:rPr>
          <w:rFonts w:ascii="Garamond" w:hAnsi="Garamond"/>
          <w:b/>
          <w:bCs/>
          <w:smallCaps/>
          <w:noProof/>
          <w:color w:val="000000"/>
          <w:sz w:val="30"/>
          <w:szCs w:val="30"/>
        </w:rPr>
        <mc:AlternateContent>
          <mc:Choice Requires="wps">
            <w:drawing>
              <wp:anchor distT="0" distB="0" distL="114300" distR="114300" simplePos="0" relativeHeight="251661312" behindDoc="0" locked="0" layoutInCell="1" allowOverlap="1" wp14:anchorId="5F80AAF6" wp14:editId="662B8A37">
                <wp:simplePos x="0" y="0"/>
                <wp:positionH relativeFrom="column">
                  <wp:posOffset>-485775</wp:posOffset>
                </wp:positionH>
                <wp:positionV relativeFrom="paragraph">
                  <wp:posOffset>819150</wp:posOffset>
                </wp:positionV>
                <wp:extent cx="6886575" cy="0"/>
                <wp:effectExtent l="38100" t="38100" r="66675" b="95250"/>
                <wp:wrapNone/>
                <wp:docPr id="4" name="Straight Connector 4"/>
                <wp:cNvGraphicFramePr/>
                <a:graphic xmlns:a="http://schemas.openxmlformats.org/drawingml/2006/main">
                  <a:graphicData uri="http://schemas.microsoft.com/office/word/2010/wordprocessingShape">
                    <wps:wsp>
                      <wps:cNvCnPr/>
                      <wps:spPr>
                        <a:xfrm>
                          <a:off x="0" y="0"/>
                          <a:ext cx="68865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25CC5ED5"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64.5pt" to="7in,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" strokecolor="black [3200]" strokeweight="2pt">
                <v:shadow on="t" color="black" opacity="24903f" origin=",.5" offset="0,.55556mm"/>
              </v:line>
            </w:pict>
          </mc:Fallback>
        </mc:AlternateContent>
      </w:r>
      <w:r w:rsidR="00AB3DBE">
        <w:rPr>
          <w:rFonts w:ascii="Garamond" w:hAnsi="Garamond"/>
          <w:b/>
          <w:bCs/>
          <w:smallCaps/>
          <w:noProof/>
          <w:color w:val="000000"/>
          <w:sz w:val="30"/>
          <w:szCs w:val="30"/>
        </w:rPr>
        <mc:AlternateContent>
          <mc:Choice Requires="wps">
            <w:drawing>
              <wp:anchor distT="0" distB="0" distL="114300" distR="114300" simplePos="0" relativeHeight="251674624" behindDoc="0" locked="0" layoutInCell="1" allowOverlap="1" wp14:anchorId="2F623A92" wp14:editId="666DBDAA">
                <wp:simplePos x="0" y="0"/>
                <wp:positionH relativeFrom="column">
                  <wp:posOffset>-485775</wp:posOffset>
                </wp:positionH>
                <wp:positionV relativeFrom="paragraph">
                  <wp:posOffset>8048625</wp:posOffset>
                </wp:positionV>
                <wp:extent cx="6886575" cy="0"/>
                <wp:effectExtent l="38100" t="38100" r="66675" b="95250"/>
                <wp:wrapNone/>
                <wp:docPr id="14" name="Straight Connector 14"/>
                <wp:cNvGraphicFramePr/>
                <a:graphic xmlns:a="http://schemas.openxmlformats.org/drawingml/2006/main">
                  <a:graphicData uri="http://schemas.microsoft.com/office/word/2010/wordprocessingShape">
                    <wps:wsp>
                      <wps:cNvCnPr/>
                      <wps:spPr>
                        <a:xfrm>
                          <a:off x="0" y="0"/>
                          <a:ext cx="68865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40088288" id="Straight Connector 14"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633.75pt" to="7in,6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" strokecolor="black [3200]" strokeweight="2pt">
                <v:shadow on="t" color="black" opacity="24903f" origin=",.5" offset="0,.55556mm"/>
              </v:line>
            </w:pict>
          </mc:Fallback>
        </mc:AlternateContent>
      </w:r>
      <w:r w:rsidR="00AB3DBE">
        <w:rPr>
          <w:noProof/>
        </w:rPr>
        <mc:AlternateContent>
          <mc:Choice Requires="wps">
            <w:drawing>
              <wp:anchor distT="0" distB="0" distL="114300" distR="114300" simplePos="0" relativeHeight="251676672" behindDoc="0" locked="0" layoutInCell="1" allowOverlap="1" wp14:anchorId="1B121FAA" wp14:editId="21558EBB">
                <wp:simplePos x="0" y="0"/>
                <wp:positionH relativeFrom="column">
                  <wp:posOffset>-695325</wp:posOffset>
                </wp:positionH>
                <wp:positionV relativeFrom="paragraph">
                  <wp:posOffset>856615</wp:posOffset>
                </wp:positionV>
                <wp:extent cx="7286625" cy="6381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28662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6336E" w14:textId="77777777" w:rsidR="006A06F9" w:rsidRPr="005E1054" w:rsidRDefault="006A06F9" w:rsidP="001255FF">
                            <w:pPr>
                              <w:spacing w:after="0" w:line="240" w:lineRule="auto"/>
                              <w:ind w:left="-806" w:right="-907"/>
                              <w:jc w:val="center"/>
                              <w:rPr>
                                <w:rFonts w:ascii="Arial" w:hAnsi="Arial" w:cs="Arial"/>
                                <w:sz w:val="20"/>
                                <w:szCs w:val="20"/>
                              </w:rPr>
                            </w:pPr>
                            <w:r w:rsidRPr="005E1054">
                              <w:rPr>
                                <w:rFonts w:ascii="Arial" w:hAnsi="Arial" w:cs="Arial"/>
                                <w:sz w:val="20"/>
                                <w:szCs w:val="20"/>
                              </w:rPr>
                              <w:t>1</w:t>
                            </w:r>
                            <w:r>
                              <w:rPr>
                                <w:rFonts w:ascii="Arial" w:hAnsi="Arial" w:cs="Arial"/>
                                <w:sz w:val="20"/>
                                <w:szCs w:val="20"/>
                              </w:rPr>
                              <w:t xml:space="preserve">301 Concordia Court, P.O. Box 19277 </w:t>
                            </w:r>
                            <w:r w:rsidRPr="005E1054">
                              <w:rPr>
                                <w:rFonts w:ascii="Arial" w:hAnsi="Arial" w:cs="Arial"/>
                                <w:sz w:val="20"/>
                                <w:szCs w:val="20"/>
                              </w:rPr>
                              <w:t xml:space="preserve">• </w:t>
                            </w:r>
                            <w:r>
                              <w:rPr>
                                <w:rFonts w:ascii="Arial" w:hAnsi="Arial" w:cs="Arial"/>
                                <w:sz w:val="20"/>
                                <w:szCs w:val="20"/>
                              </w:rPr>
                              <w:t xml:space="preserve">Springfield, IL 62794-9277 • </w:t>
                            </w:r>
                            <w:r w:rsidRPr="005E1054">
                              <w:rPr>
                                <w:rFonts w:ascii="Arial" w:hAnsi="Arial" w:cs="Arial"/>
                                <w:sz w:val="20"/>
                                <w:szCs w:val="20"/>
                              </w:rPr>
                              <w:t>(217) 558-2200 TDD: (800) 526-0844</w:t>
                            </w:r>
                          </w:p>
                          <w:p w14:paraId="7B6FBC47" w14:textId="77777777" w:rsidR="006A06F9" w:rsidRDefault="006A06F9" w:rsidP="00AB3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B121FAA" id="Text Box 10" o:spid="_x0000_s1029" type="#_x0000_t202" style="position:absolute;left:0;text-align:left;margin-left:-54.75pt;margin-top:67.45pt;width:573.75pt;height:5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" filled="f" stroked="f" strokeweight=".5pt">
                <v:textbox>
                  <w:txbxContent>
                    <w:p w14:paraId="1486336E" w14:textId="77777777" w:rsidR="006A06F9" w:rsidRPr="005E1054" w:rsidRDefault="006A06F9" w:rsidP="001255FF">
                      <w:pPr>
                        <w:spacing w:after="0" w:line="240" w:lineRule="auto"/>
                        <w:ind w:left="-806" w:right="-907"/>
                        <w:jc w:val="center"/>
                        <w:rPr>
                          <w:rFonts w:ascii="Arial" w:hAnsi="Arial" w:cs="Arial"/>
                          <w:sz w:val="20"/>
                          <w:szCs w:val="20"/>
                        </w:rPr>
                      </w:pPr>
                      <w:r w:rsidRPr="005E1054">
                        <w:rPr>
                          <w:rFonts w:ascii="Arial" w:hAnsi="Arial" w:cs="Arial"/>
                          <w:sz w:val="20"/>
                          <w:szCs w:val="20"/>
                        </w:rPr>
                        <w:t>1</w:t>
                      </w:r>
                      <w:r>
                        <w:rPr>
                          <w:rFonts w:ascii="Arial" w:hAnsi="Arial" w:cs="Arial"/>
                          <w:sz w:val="20"/>
                          <w:szCs w:val="20"/>
                        </w:rPr>
                        <w:t xml:space="preserve">301 Concordia Court, P.O. Box 19277 </w:t>
                      </w:r>
                      <w:r w:rsidRPr="005E1054">
                        <w:rPr>
                          <w:rFonts w:ascii="Arial" w:hAnsi="Arial" w:cs="Arial"/>
                          <w:sz w:val="20"/>
                          <w:szCs w:val="20"/>
                        </w:rPr>
                        <w:t xml:space="preserve">• </w:t>
                      </w:r>
                      <w:r>
                        <w:rPr>
                          <w:rFonts w:ascii="Arial" w:hAnsi="Arial" w:cs="Arial"/>
                          <w:sz w:val="20"/>
                          <w:szCs w:val="20"/>
                        </w:rPr>
                        <w:t xml:space="preserve">Springfield, IL 62794-9277 • </w:t>
                      </w:r>
                      <w:r w:rsidRPr="005E1054">
                        <w:rPr>
                          <w:rFonts w:ascii="Arial" w:hAnsi="Arial" w:cs="Arial"/>
                          <w:sz w:val="20"/>
                          <w:szCs w:val="20"/>
                        </w:rPr>
                        <w:t>(217) 558-2200 TDD: (800) 526-0844</w:t>
                      </w:r>
                    </w:p>
                    <w:p w14:paraId="7B6FBC47" w14:textId="77777777" w:rsidR="006A06F9" w:rsidRDefault="006A06F9" w:rsidP="00AB3DBE"/>
                  </w:txbxContent>
                </v:textbox>
              </v:shape>
            </w:pict>
          </mc:Fallback>
        </mc:AlternateContent>
      </w:r>
      <w:r w:rsidR="00AB3DBE">
        <w:rPr>
          <w:noProof/>
          <w:color w:val="0000FF"/>
        </w:rPr>
        <mc:AlternateContent>
          <mc:Choice Requires="wps">
            <w:drawing>
              <wp:anchor distT="0" distB="0" distL="114300" distR="114300" simplePos="0" relativeHeight="251671552" behindDoc="0" locked="0" layoutInCell="1" allowOverlap="1" wp14:anchorId="6A516AD5" wp14:editId="507C517C">
                <wp:simplePos x="0" y="0"/>
                <wp:positionH relativeFrom="column">
                  <wp:posOffset>0</wp:posOffset>
                </wp:positionH>
                <wp:positionV relativeFrom="paragraph">
                  <wp:posOffset>8143875</wp:posOffset>
                </wp:positionV>
                <wp:extent cx="5943600" cy="9144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3FBE49" w14:textId="77777777" w:rsidR="006A06F9" w:rsidRDefault="006A06F9" w:rsidP="00FD6E88">
                            <w:pPr>
                              <w:spacing w:after="0" w:line="240" w:lineRule="auto"/>
                              <w:jc w:val="center"/>
                              <w:rPr>
                                <w:rFonts w:ascii="Arial" w:hAnsi="Arial" w:cs="Arial"/>
                                <w:i/>
                                <w:sz w:val="20"/>
                                <w:szCs w:val="20"/>
                              </w:rPr>
                            </w:pPr>
                            <w:r w:rsidRPr="00FD6E88">
                              <w:rPr>
                                <w:rFonts w:ascii="Arial" w:hAnsi="Arial" w:cs="Arial"/>
                                <w:i/>
                                <w:sz w:val="20"/>
                                <w:szCs w:val="20"/>
                              </w:rPr>
                              <w:t>Mission: To serve justice in Illinois and increase public sa</w:t>
                            </w:r>
                            <w:r>
                              <w:rPr>
                                <w:rFonts w:ascii="Arial" w:hAnsi="Arial" w:cs="Arial"/>
                                <w:i/>
                                <w:sz w:val="20"/>
                                <w:szCs w:val="20"/>
                              </w:rPr>
                              <w:t>fety by promoting positive chang</w:t>
                            </w:r>
                            <w:r w:rsidRPr="00FD6E88">
                              <w:rPr>
                                <w:rFonts w:ascii="Arial" w:hAnsi="Arial" w:cs="Arial"/>
                                <w:i/>
                                <w:sz w:val="20"/>
                                <w:szCs w:val="20"/>
                              </w:rPr>
                              <w:t xml:space="preserve">e in </w:t>
                            </w:r>
                          </w:p>
                          <w:p w14:paraId="2573BB9B" w14:textId="77777777" w:rsidR="006A06F9" w:rsidRDefault="006A06F9" w:rsidP="00FD6E88">
                            <w:pPr>
                              <w:spacing w:after="0" w:line="240" w:lineRule="auto"/>
                              <w:jc w:val="center"/>
                              <w:rPr>
                                <w:rFonts w:ascii="Arial" w:hAnsi="Arial" w:cs="Arial"/>
                                <w:i/>
                                <w:sz w:val="20"/>
                                <w:szCs w:val="20"/>
                              </w:rPr>
                            </w:pPr>
                            <w:r w:rsidRPr="00FD6E88">
                              <w:rPr>
                                <w:rFonts w:ascii="Arial" w:hAnsi="Arial" w:cs="Arial"/>
                                <w:i/>
                                <w:sz w:val="20"/>
                                <w:szCs w:val="20"/>
                              </w:rPr>
                              <w:t>offender be</w:t>
                            </w:r>
                            <w:r>
                              <w:rPr>
                                <w:rFonts w:ascii="Arial" w:hAnsi="Arial" w:cs="Arial"/>
                                <w:i/>
                                <w:sz w:val="20"/>
                                <w:szCs w:val="20"/>
                              </w:rPr>
                              <w:t>havior, operating successful re</w:t>
                            </w:r>
                            <w:r w:rsidRPr="00FD6E88">
                              <w:rPr>
                                <w:rFonts w:ascii="Arial" w:hAnsi="Arial" w:cs="Arial"/>
                                <w:i/>
                                <w:sz w:val="20"/>
                                <w:szCs w:val="20"/>
                              </w:rPr>
                              <w:t>entry programs, and reducing victimization.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A516AD5" id="Text Box 12" o:spid="_x0000_s1030" type="#_x0000_t202" style="position:absolute;left:0;text-align:left;margin-left:0;margin-top:641.25pt;width:468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" filled="f" stroked="f" strokeweight=".5pt">
                <v:textbox>
                  <w:txbxContent>
                    <w:p w14:paraId="213FBE49" w14:textId="77777777" w:rsidR="006A06F9" w:rsidRDefault="006A06F9" w:rsidP="00FD6E88">
                      <w:pPr>
                        <w:spacing w:after="0" w:line="240" w:lineRule="auto"/>
                        <w:jc w:val="center"/>
                        <w:rPr>
                          <w:rFonts w:ascii="Arial" w:hAnsi="Arial" w:cs="Arial"/>
                          <w:i/>
                          <w:sz w:val="20"/>
                          <w:szCs w:val="20"/>
                        </w:rPr>
                      </w:pPr>
                      <w:r w:rsidRPr="00FD6E88">
                        <w:rPr>
                          <w:rFonts w:ascii="Arial" w:hAnsi="Arial" w:cs="Arial"/>
                          <w:i/>
                          <w:sz w:val="20"/>
                          <w:szCs w:val="20"/>
                        </w:rPr>
                        <w:t>Mission: To serve justice in Illinois and increase public sa</w:t>
                      </w:r>
                      <w:r>
                        <w:rPr>
                          <w:rFonts w:ascii="Arial" w:hAnsi="Arial" w:cs="Arial"/>
                          <w:i/>
                          <w:sz w:val="20"/>
                          <w:szCs w:val="20"/>
                        </w:rPr>
                        <w:t>fety by promoting positive chang</w:t>
                      </w:r>
                      <w:r w:rsidRPr="00FD6E88">
                        <w:rPr>
                          <w:rFonts w:ascii="Arial" w:hAnsi="Arial" w:cs="Arial"/>
                          <w:i/>
                          <w:sz w:val="20"/>
                          <w:szCs w:val="20"/>
                        </w:rPr>
                        <w:t xml:space="preserve">e in </w:t>
                      </w:r>
                    </w:p>
                    <w:p w14:paraId="2573BB9B" w14:textId="77777777" w:rsidR="006A06F9" w:rsidRDefault="006A06F9" w:rsidP="00FD6E88">
                      <w:pPr>
                        <w:spacing w:after="0" w:line="240" w:lineRule="auto"/>
                        <w:jc w:val="center"/>
                        <w:rPr>
                          <w:rFonts w:ascii="Arial" w:hAnsi="Arial" w:cs="Arial"/>
                          <w:i/>
                          <w:sz w:val="20"/>
                          <w:szCs w:val="20"/>
                        </w:rPr>
                      </w:pPr>
                      <w:r w:rsidRPr="00FD6E88">
                        <w:rPr>
                          <w:rFonts w:ascii="Arial" w:hAnsi="Arial" w:cs="Arial"/>
                          <w:i/>
                          <w:sz w:val="20"/>
                          <w:szCs w:val="20"/>
                        </w:rPr>
                        <w:t>offender be</w:t>
                      </w:r>
                      <w:r>
                        <w:rPr>
                          <w:rFonts w:ascii="Arial" w:hAnsi="Arial" w:cs="Arial"/>
                          <w:i/>
                          <w:sz w:val="20"/>
                          <w:szCs w:val="20"/>
                        </w:rPr>
                        <w:t>havior, operating successful re</w:t>
                      </w:r>
                      <w:r w:rsidRPr="00FD6E88">
                        <w:rPr>
                          <w:rFonts w:ascii="Arial" w:hAnsi="Arial" w:cs="Arial"/>
                          <w:i/>
                          <w:sz w:val="20"/>
                          <w:szCs w:val="20"/>
                        </w:rPr>
                        <w:t>entry programs, and reducing victimization.</w:t>
                      </w:r>
                    </w:p>
                  </w:txbxContent>
                </v:textbox>
              </v:shape>
            </w:pict>
          </mc:Fallback>
        </mc:AlternateContent>
      </w:r>
      <w:r w:rsidR="00AB3DBE">
        <w:rPr>
          <w:noProof/>
          <w:color w:val="0000FF"/>
        </w:rPr>
        <mc:AlternateContent>
          <mc:Choice Requires="wps">
            <w:drawing>
              <wp:anchor distT="0" distB="0" distL="114300" distR="114300" simplePos="0" relativeHeight="251672576" behindDoc="0" locked="0" layoutInCell="1" allowOverlap="1" wp14:anchorId="4C4ECF4C" wp14:editId="06737ADE">
                <wp:simplePos x="0" y="0"/>
                <wp:positionH relativeFrom="column">
                  <wp:posOffset>1771650</wp:posOffset>
                </wp:positionH>
                <wp:positionV relativeFrom="paragraph">
                  <wp:posOffset>8543925</wp:posOffset>
                </wp:positionV>
                <wp:extent cx="2505075" cy="2857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050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A7D65" w14:textId="77777777" w:rsidR="006A06F9" w:rsidRPr="00FD6E88" w:rsidRDefault="006A06F9" w:rsidP="00FD6E88">
                            <w:pPr>
                              <w:spacing w:after="0" w:line="240" w:lineRule="auto"/>
                              <w:jc w:val="center"/>
                              <w:rPr>
                                <w:rFonts w:ascii="Arial" w:hAnsi="Arial" w:cs="Arial"/>
                                <w:b/>
                                <w:i/>
                                <w:sz w:val="20"/>
                                <w:szCs w:val="20"/>
                              </w:rPr>
                            </w:pPr>
                            <w:r w:rsidRPr="00FD6E88">
                              <w:rPr>
                                <w:rFonts w:ascii="Arial" w:hAnsi="Arial" w:cs="Arial"/>
                                <w:b/>
                                <w:i/>
                                <w:sz w:val="20"/>
                                <w:szCs w:val="20"/>
                              </w:rPr>
                              <w:t>www.illinois.gov/idoc</w:t>
                            </w:r>
                          </w:p>
                          <w:p w14:paraId="0679653C" w14:textId="77777777" w:rsidR="006A06F9" w:rsidRDefault="006A06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4C4ECF4C" id="Text Box 13" o:spid="_x0000_s1031" type="#_x0000_t202" style="position:absolute;left:0;text-align:left;margin-left:139.5pt;margin-top:672.75pt;width:197.25pt;height: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" filled="f" stroked="f" strokeweight=".5pt">
                <v:textbox>
                  <w:txbxContent>
                    <w:p w14:paraId="2D0A7D65" w14:textId="77777777" w:rsidR="006A06F9" w:rsidRPr="00FD6E88" w:rsidRDefault="006A06F9" w:rsidP="00FD6E88">
                      <w:pPr>
                        <w:spacing w:after="0" w:line="240" w:lineRule="auto"/>
                        <w:jc w:val="center"/>
                        <w:rPr>
                          <w:rFonts w:ascii="Arial" w:hAnsi="Arial" w:cs="Arial"/>
                          <w:b/>
                          <w:i/>
                          <w:sz w:val="20"/>
                          <w:szCs w:val="20"/>
                        </w:rPr>
                      </w:pPr>
                      <w:r w:rsidRPr="00FD6E88">
                        <w:rPr>
                          <w:rFonts w:ascii="Arial" w:hAnsi="Arial" w:cs="Arial"/>
                          <w:b/>
                          <w:i/>
                          <w:sz w:val="20"/>
                          <w:szCs w:val="20"/>
                        </w:rPr>
                        <w:t>www.illinois.gov/idoc</w:t>
                      </w:r>
                    </w:p>
                    <w:p w14:paraId="0679653C" w14:textId="77777777" w:rsidR="006A06F9" w:rsidRDefault="006A06F9"/>
                  </w:txbxContent>
                </v:textbox>
              </v:shape>
            </w:pict>
          </mc:Fallback>
        </mc:AlternateContent>
      </w:r>
      <w:r w:rsidR="00A04C8D">
        <w:rPr>
          <w:noProof/>
        </w:rPr>
        <w:drawing>
          <wp:anchor distT="0" distB="0" distL="114300" distR="114300" simplePos="0" relativeHeight="251659264" behindDoc="1" locked="0" layoutInCell="1" allowOverlap="1" wp14:anchorId="173D4B7A" wp14:editId="25853CF9">
            <wp:simplePos x="0" y="0"/>
            <wp:positionH relativeFrom="column">
              <wp:posOffset>2343150</wp:posOffset>
            </wp:positionH>
            <wp:positionV relativeFrom="page">
              <wp:posOffset>173990</wp:posOffset>
            </wp:positionV>
            <wp:extent cx="1316736" cy="1216152"/>
            <wp:effectExtent l="0" t="0" r="0" b="3175"/>
            <wp:wrapThrough wrapText="bothSides">
              <wp:wrapPolygon edited="0">
                <wp:start x="0" y="0"/>
                <wp:lineTo x="0" y="21318"/>
                <wp:lineTo x="21256" y="21318"/>
                <wp:lineTo x="21256" y="0"/>
                <wp:lineTo x="0" y="0"/>
              </wp:wrapPolygon>
            </wp:wrapThrough>
            <wp:docPr id="1" name="Picture 1" descr="OffclstarservjustBWTgra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clstarservjustBWTgray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6736" cy="12161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F6D21" w14:textId="77777777" w:rsidR="00E36302" w:rsidRPr="00E36302" w:rsidRDefault="00E36302" w:rsidP="00E36302"/>
    <w:p w14:paraId="608A3612" w14:textId="77777777" w:rsidR="00E36302" w:rsidRPr="00E36302" w:rsidRDefault="00E36302" w:rsidP="00E36302"/>
    <w:p w14:paraId="31493B63" w14:textId="77777777" w:rsidR="00E36302" w:rsidRDefault="00E36302" w:rsidP="00E36302"/>
    <w:p w14:paraId="61781F8D" w14:textId="77777777" w:rsidR="00E36302" w:rsidRDefault="00E36302" w:rsidP="00E36302">
      <w:pPr>
        <w:sectPr w:rsidR="00E36302">
          <w:pgSz w:w="12240" w:h="15840"/>
          <w:pgMar w:top="1440" w:right="1440" w:bottom="1440" w:left="1440" w:header="720" w:footer="720" w:gutter="0"/>
          <w:cols w:space="720"/>
          <w:docGrid w:linePitch="360"/>
        </w:sectPr>
      </w:pPr>
    </w:p>
    <w:p w14:paraId="5A8C592E" w14:textId="77777777" w:rsidR="004C1532" w:rsidRPr="008715DF" w:rsidRDefault="004C1532" w:rsidP="004C1532">
      <w:pPr>
        <w:rPr>
          <w:rFonts w:cstheme="minorHAnsi"/>
          <w:sz w:val="24"/>
          <w:szCs w:val="24"/>
        </w:rPr>
      </w:pPr>
    </w:p>
    <w:p w14:paraId="3E954086" w14:textId="77777777" w:rsidR="0098763D" w:rsidRDefault="0098763D" w:rsidP="0098763D">
      <w:pPr>
        <w:pStyle w:val="NoSpacing"/>
        <w:rPr>
          <w:sz w:val="24"/>
          <w:szCs w:val="24"/>
        </w:rPr>
      </w:pPr>
    </w:p>
    <w:p w14:paraId="55F2F745" w14:textId="77777777" w:rsidR="007114EE" w:rsidRPr="00160773" w:rsidRDefault="007114EE" w:rsidP="007114EE">
      <w:pPr>
        <w:spacing w:after="0" w:line="240" w:lineRule="auto"/>
        <w:ind w:firstLine="720"/>
        <w:rPr>
          <w:rFonts w:ascii="Times New Roman" w:eastAsia="Times New Roman" w:hAnsi="Times New Roman" w:cs="Times New Roman"/>
          <w:b/>
          <w:sz w:val="24"/>
          <w:szCs w:val="24"/>
          <w:u w:val="single"/>
        </w:rPr>
      </w:pPr>
      <w:r w:rsidRPr="00160773">
        <w:rPr>
          <w:rFonts w:ascii="Times New Roman" w:eastAsia="Times New Roman" w:hAnsi="Times New Roman" w:cs="Times New Roman"/>
          <w:sz w:val="24"/>
          <w:szCs w:val="24"/>
        </w:rPr>
        <w:t>Per 730 ILCS 5/3-17-5, the Department of Corrections must file a report with the General Assembly on the number of transitional housing facilities for sex offenders licensed by the Department, the addresses of each facility, how many sex offenders are housed in each facility, and the particular sex offense that each resident of the transitional housing facility committed.</w:t>
      </w:r>
      <w:r w:rsidRPr="00160773">
        <w:rPr>
          <w:rFonts w:ascii="Times New Roman" w:eastAsia="Times New Roman" w:hAnsi="Times New Roman" w:cs="Times New Roman"/>
          <w:b/>
          <w:sz w:val="24"/>
          <w:szCs w:val="24"/>
          <w:u w:val="single"/>
        </w:rPr>
        <w:t xml:space="preserve"> </w:t>
      </w:r>
    </w:p>
    <w:p w14:paraId="65050501" w14:textId="77777777" w:rsidR="007114EE" w:rsidRPr="00160773" w:rsidRDefault="007114EE" w:rsidP="007114EE">
      <w:pPr>
        <w:spacing w:after="0" w:line="240" w:lineRule="auto"/>
        <w:ind w:firstLine="720"/>
        <w:rPr>
          <w:rFonts w:ascii="Times New Roman" w:eastAsia="Times New Roman" w:hAnsi="Times New Roman" w:cs="Times New Roman"/>
          <w:b/>
          <w:sz w:val="24"/>
          <w:szCs w:val="24"/>
          <w:u w:val="single"/>
        </w:rPr>
      </w:pPr>
    </w:p>
    <w:p w14:paraId="0C9DE9A2" w14:textId="77777777" w:rsidR="007114EE" w:rsidRPr="00160773" w:rsidRDefault="007114EE" w:rsidP="007114EE">
      <w:pPr>
        <w:spacing w:after="0" w:line="240" w:lineRule="auto"/>
        <w:rPr>
          <w:rFonts w:ascii="Times New Roman" w:eastAsia="Times New Roman" w:hAnsi="Times New Roman" w:cs="Times New Roman"/>
          <w:b/>
          <w:sz w:val="24"/>
          <w:szCs w:val="24"/>
        </w:rPr>
      </w:pPr>
      <w:r w:rsidRPr="00160773">
        <w:rPr>
          <w:rFonts w:ascii="Times New Roman" w:eastAsia="Times New Roman" w:hAnsi="Times New Roman" w:cs="Times New Roman"/>
          <w:sz w:val="24"/>
          <w:szCs w:val="24"/>
        </w:rPr>
        <w:tab/>
        <w:t>In 20</w:t>
      </w:r>
      <w:r>
        <w:rPr>
          <w:rFonts w:ascii="Times New Roman" w:eastAsia="Times New Roman" w:hAnsi="Times New Roman" w:cs="Times New Roman"/>
          <w:sz w:val="24"/>
          <w:szCs w:val="24"/>
        </w:rPr>
        <w:t>21</w:t>
      </w:r>
      <w:r w:rsidRPr="00160773">
        <w:rPr>
          <w:rFonts w:ascii="Times New Roman" w:eastAsia="Times New Roman" w:hAnsi="Times New Roman" w:cs="Times New Roman"/>
          <w:sz w:val="24"/>
          <w:szCs w:val="24"/>
        </w:rPr>
        <w:t>, there were no licensed transitional housing facilities for sex offenders in Illinois as all have closed.</w:t>
      </w:r>
    </w:p>
    <w:p w14:paraId="21189F68" w14:textId="77777777" w:rsidR="007114EE" w:rsidRPr="008955D1" w:rsidRDefault="007114EE" w:rsidP="007114EE">
      <w:pPr>
        <w:rPr>
          <w:sz w:val="24"/>
          <w:szCs w:val="24"/>
        </w:rPr>
      </w:pPr>
    </w:p>
    <w:p w14:paraId="7DC12597" w14:textId="77777777" w:rsidR="007A109A" w:rsidRPr="00996753" w:rsidRDefault="007A109A" w:rsidP="007A109A">
      <w:pPr>
        <w:pStyle w:val="NoSpacing"/>
      </w:pPr>
      <w:bookmarkStart w:id="0" w:name="_GoBack"/>
      <w:bookmarkEnd w:id="0"/>
    </w:p>
    <w:sectPr w:rsidR="007A109A" w:rsidRPr="00996753" w:rsidSect="00E36302">
      <w:type w:val="continuous"/>
      <w:pgSz w:w="12240" w:h="15840"/>
      <w:pgMar w:top="1440" w:right="144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0185"/>
    <w:multiLevelType w:val="hybridMultilevel"/>
    <w:tmpl w:val="08AE6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9A376C"/>
    <w:multiLevelType w:val="hybridMultilevel"/>
    <w:tmpl w:val="289E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893AE3"/>
    <w:multiLevelType w:val="hybridMultilevel"/>
    <w:tmpl w:val="80F84ADE"/>
    <w:lvl w:ilvl="0" w:tplc="463CF160">
      <w:start w:val="1"/>
      <w:numFmt w:val="lowerLetter"/>
      <w:lvlText w:val="%1."/>
      <w:lvlJc w:val="left"/>
      <w:pPr>
        <w:ind w:left="810" w:hanging="76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50C84291"/>
    <w:multiLevelType w:val="hybridMultilevel"/>
    <w:tmpl w:val="D6646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9B1293A"/>
    <w:multiLevelType w:val="hybridMultilevel"/>
    <w:tmpl w:val="9CE8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0F"/>
    <w:rsid w:val="00007221"/>
    <w:rsid w:val="000161B5"/>
    <w:rsid w:val="00017BB3"/>
    <w:rsid w:val="000A0E42"/>
    <w:rsid w:val="001255FF"/>
    <w:rsid w:val="00171987"/>
    <w:rsid w:val="0017602B"/>
    <w:rsid w:val="00315A99"/>
    <w:rsid w:val="003A717C"/>
    <w:rsid w:val="004031A9"/>
    <w:rsid w:val="00473EE3"/>
    <w:rsid w:val="004C1532"/>
    <w:rsid w:val="004E2014"/>
    <w:rsid w:val="005030A9"/>
    <w:rsid w:val="005242E3"/>
    <w:rsid w:val="00557058"/>
    <w:rsid w:val="005646C5"/>
    <w:rsid w:val="005E1054"/>
    <w:rsid w:val="00622392"/>
    <w:rsid w:val="00651ACE"/>
    <w:rsid w:val="006A0473"/>
    <w:rsid w:val="006A06F9"/>
    <w:rsid w:val="006C1BEB"/>
    <w:rsid w:val="007114EE"/>
    <w:rsid w:val="007359B7"/>
    <w:rsid w:val="007A109A"/>
    <w:rsid w:val="007A6EF7"/>
    <w:rsid w:val="0086080F"/>
    <w:rsid w:val="008715DF"/>
    <w:rsid w:val="008955D1"/>
    <w:rsid w:val="008F7D57"/>
    <w:rsid w:val="00956173"/>
    <w:rsid w:val="00961B14"/>
    <w:rsid w:val="00984ACB"/>
    <w:rsid w:val="0098763D"/>
    <w:rsid w:val="00996753"/>
    <w:rsid w:val="009E0CEC"/>
    <w:rsid w:val="00A04C8D"/>
    <w:rsid w:val="00A2344C"/>
    <w:rsid w:val="00A30EC0"/>
    <w:rsid w:val="00A5295B"/>
    <w:rsid w:val="00A967FC"/>
    <w:rsid w:val="00AB3DBE"/>
    <w:rsid w:val="00AC281B"/>
    <w:rsid w:val="00B053D0"/>
    <w:rsid w:val="00B34D93"/>
    <w:rsid w:val="00B61A35"/>
    <w:rsid w:val="00B94EAF"/>
    <w:rsid w:val="00B96B3C"/>
    <w:rsid w:val="00BC73F6"/>
    <w:rsid w:val="00BF7785"/>
    <w:rsid w:val="00C41EAC"/>
    <w:rsid w:val="00C50449"/>
    <w:rsid w:val="00CA5EF0"/>
    <w:rsid w:val="00CB086D"/>
    <w:rsid w:val="00CD6616"/>
    <w:rsid w:val="00CF1548"/>
    <w:rsid w:val="00CF3D22"/>
    <w:rsid w:val="00CF3EA7"/>
    <w:rsid w:val="00D063E7"/>
    <w:rsid w:val="00D22AC6"/>
    <w:rsid w:val="00D318E4"/>
    <w:rsid w:val="00D81D0F"/>
    <w:rsid w:val="00E2357E"/>
    <w:rsid w:val="00E36302"/>
    <w:rsid w:val="00EF2E1C"/>
    <w:rsid w:val="00F07CB7"/>
    <w:rsid w:val="00F5368C"/>
    <w:rsid w:val="00F56F84"/>
    <w:rsid w:val="00F747C1"/>
    <w:rsid w:val="00FB089A"/>
    <w:rsid w:val="00FD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6D1F"/>
  <w15:docId w15:val="{218051CA-5B08-4F10-BBC6-DB4DA259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3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EAF"/>
    <w:pPr>
      <w:spacing w:after="0" w:line="240" w:lineRule="auto"/>
      <w:ind w:left="720"/>
    </w:pPr>
    <w:rPr>
      <w:rFonts w:ascii="Calibri" w:hAnsi="Calibri" w:cs="Times New Roman"/>
    </w:rPr>
  </w:style>
  <w:style w:type="paragraph" w:styleId="NoSpacing">
    <w:name w:val="No Spacing"/>
    <w:uiPriority w:val="1"/>
    <w:qFormat/>
    <w:rsid w:val="006A06F9"/>
    <w:pPr>
      <w:spacing w:after="0" w:line="240" w:lineRule="auto"/>
    </w:pPr>
  </w:style>
  <w:style w:type="paragraph" w:styleId="BalloonText">
    <w:name w:val="Balloon Text"/>
    <w:basedOn w:val="Normal"/>
    <w:link w:val="BalloonTextChar"/>
    <w:uiPriority w:val="99"/>
    <w:semiHidden/>
    <w:unhideWhenUsed/>
    <w:rsid w:val="006A0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6F9"/>
    <w:rPr>
      <w:rFonts w:ascii="Segoe UI" w:hAnsi="Segoe UI" w:cs="Segoe UI"/>
      <w:sz w:val="18"/>
      <w:szCs w:val="18"/>
    </w:rPr>
  </w:style>
  <w:style w:type="paragraph" w:styleId="NormalWeb">
    <w:name w:val="Normal (Web)"/>
    <w:basedOn w:val="Normal"/>
    <w:uiPriority w:val="99"/>
    <w:unhideWhenUsed/>
    <w:rsid w:val="004031A9"/>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15DF"/>
    <w:rPr>
      <w:color w:val="0000FF"/>
      <w:u w:val="single"/>
    </w:rPr>
  </w:style>
  <w:style w:type="character" w:styleId="Strong">
    <w:name w:val="Strong"/>
    <w:basedOn w:val="DefaultParagraphFont"/>
    <w:uiPriority w:val="22"/>
    <w:qFormat/>
    <w:rsid w:val="008715DF"/>
    <w:rPr>
      <w:b/>
      <w:bCs/>
    </w:rPr>
  </w:style>
  <w:style w:type="paragraph" w:customStyle="1" w:styleId="Default">
    <w:name w:val="Default"/>
    <w:rsid w:val="0098763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988">
      <w:bodyDiv w:val="1"/>
      <w:marLeft w:val="0"/>
      <w:marRight w:val="0"/>
      <w:marTop w:val="0"/>
      <w:marBottom w:val="0"/>
      <w:divBdr>
        <w:top w:val="none" w:sz="0" w:space="0" w:color="auto"/>
        <w:left w:val="none" w:sz="0" w:space="0" w:color="auto"/>
        <w:bottom w:val="none" w:sz="0" w:space="0" w:color="auto"/>
        <w:right w:val="none" w:sz="0" w:space="0" w:color="auto"/>
      </w:divBdr>
    </w:div>
    <w:div w:id="342124220">
      <w:bodyDiv w:val="1"/>
      <w:marLeft w:val="0"/>
      <w:marRight w:val="0"/>
      <w:marTop w:val="0"/>
      <w:marBottom w:val="0"/>
      <w:divBdr>
        <w:top w:val="none" w:sz="0" w:space="0" w:color="auto"/>
        <w:left w:val="none" w:sz="0" w:space="0" w:color="auto"/>
        <w:bottom w:val="none" w:sz="0" w:space="0" w:color="auto"/>
        <w:right w:val="none" w:sz="0" w:space="0" w:color="auto"/>
      </w:divBdr>
    </w:div>
    <w:div w:id="450126070">
      <w:bodyDiv w:val="1"/>
      <w:marLeft w:val="0"/>
      <w:marRight w:val="0"/>
      <w:marTop w:val="0"/>
      <w:marBottom w:val="0"/>
      <w:divBdr>
        <w:top w:val="none" w:sz="0" w:space="0" w:color="auto"/>
        <w:left w:val="none" w:sz="0" w:space="0" w:color="auto"/>
        <w:bottom w:val="none" w:sz="0" w:space="0" w:color="auto"/>
        <w:right w:val="none" w:sz="0" w:space="0" w:color="auto"/>
      </w:divBdr>
    </w:div>
    <w:div w:id="510264332">
      <w:bodyDiv w:val="1"/>
      <w:marLeft w:val="0"/>
      <w:marRight w:val="0"/>
      <w:marTop w:val="0"/>
      <w:marBottom w:val="0"/>
      <w:divBdr>
        <w:top w:val="none" w:sz="0" w:space="0" w:color="auto"/>
        <w:left w:val="none" w:sz="0" w:space="0" w:color="auto"/>
        <w:bottom w:val="none" w:sz="0" w:space="0" w:color="auto"/>
        <w:right w:val="none" w:sz="0" w:space="0" w:color="auto"/>
      </w:divBdr>
    </w:div>
    <w:div w:id="564805570">
      <w:bodyDiv w:val="1"/>
      <w:marLeft w:val="0"/>
      <w:marRight w:val="0"/>
      <w:marTop w:val="0"/>
      <w:marBottom w:val="0"/>
      <w:divBdr>
        <w:top w:val="none" w:sz="0" w:space="0" w:color="auto"/>
        <w:left w:val="none" w:sz="0" w:space="0" w:color="auto"/>
        <w:bottom w:val="none" w:sz="0" w:space="0" w:color="auto"/>
        <w:right w:val="none" w:sz="0" w:space="0" w:color="auto"/>
      </w:divBdr>
    </w:div>
    <w:div w:id="573055827">
      <w:bodyDiv w:val="1"/>
      <w:marLeft w:val="0"/>
      <w:marRight w:val="0"/>
      <w:marTop w:val="0"/>
      <w:marBottom w:val="0"/>
      <w:divBdr>
        <w:top w:val="none" w:sz="0" w:space="0" w:color="auto"/>
        <w:left w:val="none" w:sz="0" w:space="0" w:color="auto"/>
        <w:bottom w:val="none" w:sz="0" w:space="0" w:color="auto"/>
        <w:right w:val="none" w:sz="0" w:space="0" w:color="auto"/>
      </w:divBdr>
    </w:div>
    <w:div w:id="588347869">
      <w:bodyDiv w:val="1"/>
      <w:marLeft w:val="0"/>
      <w:marRight w:val="0"/>
      <w:marTop w:val="0"/>
      <w:marBottom w:val="0"/>
      <w:divBdr>
        <w:top w:val="none" w:sz="0" w:space="0" w:color="auto"/>
        <w:left w:val="none" w:sz="0" w:space="0" w:color="auto"/>
        <w:bottom w:val="none" w:sz="0" w:space="0" w:color="auto"/>
        <w:right w:val="none" w:sz="0" w:space="0" w:color="auto"/>
      </w:divBdr>
    </w:div>
    <w:div w:id="591664090">
      <w:bodyDiv w:val="1"/>
      <w:marLeft w:val="0"/>
      <w:marRight w:val="0"/>
      <w:marTop w:val="0"/>
      <w:marBottom w:val="0"/>
      <w:divBdr>
        <w:top w:val="none" w:sz="0" w:space="0" w:color="auto"/>
        <w:left w:val="none" w:sz="0" w:space="0" w:color="auto"/>
        <w:bottom w:val="none" w:sz="0" w:space="0" w:color="auto"/>
        <w:right w:val="none" w:sz="0" w:space="0" w:color="auto"/>
      </w:divBdr>
    </w:div>
    <w:div w:id="986586635">
      <w:bodyDiv w:val="1"/>
      <w:marLeft w:val="0"/>
      <w:marRight w:val="0"/>
      <w:marTop w:val="0"/>
      <w:marBottom w:val="0"/>
      <w:divBdr>
        <w:top w:val="none" w:sz="0" w:space="0" w:color="auto"/>
        <w:left w:val="none" w:sz="0" w:space="0" w:color="auto"/>
        <w:bottom w:val="none" w:sz="0" w:space="0" w:color="auto"/>
        <w:right w:val="none" w:sz="0" w:space="0" w:color="auto"/>
      </w:divBdr>
    </w:div>
    <w:div w:id="1141576446">
      <w:bodyDiv w:val="1"/>
      <w:marLeft w:val="0"/>
      <w:marRight w:val="0"/>
      <w:marTop w:val="0"/>
      <w:marBottom w:val="0"/>
      <w:divBdr>
        <w:top w:val="none" w:sz="0" w:space="0" w:color="auto"/>
        <w:left w:val="none" w:sz="0" w:space="0" w:color="auto"/>
        <w:bottom w:val="none" w:sz="0" w:space="0" w:color="auto"/>
        <w:right w:val="none" w:sz="0" w:space="0" w:color="auto"/>
      </w:divBdr>
    </w:div>
    <w:div w:id="1328939094">
      <w:bodyDiv w:val="1"/>
      <w:marLeft w:val="0"/>
      <w:marRight w:val="0"/>
      <w:marTop w:val="0"/>
      <w:marBottom w:val="0"/>
      <w:divBdr>
        <w:top w:val="none" w:sz="0" w:space="0" w:color="auto"/>
        <w:left w:val="none" w:sz="0" w:space="0" w:color="auto"/>
        <w:bottom w:val="none" w:sz="0" w:space="0" w:color="auto"/>
        <w:right w:val="none" w:sz="0" w:space="0" w:color="auto"/>
      </w:divBdr>
    </w:div>
    <w:div w:id="1427505739">
      <w:bodyDiv w:val="1"/>
      <w:marLeft w:val="0"/>
      <w:marRight w:val="0"/>
      <w:marTop w:val="0"/>
      <w:marBottom w:val="0"/>
      <w:divBdr>
        <w:top w:val="none" w:sz="0" w:space="0" w:color="auto"/>
        <w:left w:val="none" w:sz="0" w:space="0" w:color="auto"/>
        <w:bottom w:val="none" w:sz="0" w:space="0" w:color="auto"/>
        <w:right w:val="none" w:sz="0" w:space="0" w:color="auto"/>
      </w:divBdr>
    </w:div>
    <w:div w:id="1522427858">
      <w:bodyDiv w:val="1"/>
      <w:marLeft w:val="0"/>
      <w:marRight w:val="0"/>
      <w:marTop w:val="0"/>
      <w:marBottom w:val="0"/>
      <w:divBdr>
        <w:top w:val="none" w:sz="0" w:space="0" w:color="auto"/>
        <w:left w:val="none" w:sz="0" w:space="0" w:color="auto"/>
        <w:bottom w:val="none" w:sz="0" w:space="0" w:color="auto"/>
        <w:right w:val="none" w:sz="0" w:space="0" w:color="auto"/>
      </w:divBdr>
    </w:div>
    <w:div w:id="1650788837">
      <w:bodyDiv w:val="1"/>
      <w:marLeft w:val="0"/>
      <w:marRight w:val="0"/>
      <w:marTop w:val="0"/>
      <w:marBottom w:val="0"/>
      <w:divBdr>
        <w:top w:val="none" w:sz="0" w:space="0" w:color="auto"/>
        <w:left w:val="none" w:sz="0" w:space="0" w:color="auto"/>
        <w:bottom w:val="none" w:sz="0" w:space="0" w:color="auto"/>
        <w:right w:val="none" w:sz="0" w:space="0" w:color="auto"/>
      </w:divBdr>
    </w:div>
    <w:div w:id="1651401662">
      <w:bodyDiv w:val="1"/>
      <w:marLeft w:val="0"/>
      <w:marRight w:val="0"/>
      <w:marTop w:val="0"/>
      <w:marBottom w:val="0"/>
      <w:divBdr>
        <w:top w:val="none" w:sz="0" w:space="0" w:color="auto"/>
        <w:left w:val="none" w:sz="0" w:space="0" w:color="auto"/>
        <w:bottom w:val="none" w:sz="0" w:space="0" w:color="auto"/>
        <w:right w:val="none" w:sz="0" w:space="0" w:color="auto"/>
      </w:divBdr>
    </w:div>
    <w:div w:id="1656060430">
      <w:bodyDiv w:val="1"/>
      <w:marLeft w:val="0"/>
      <w:marRight w:val="0"/>
      <w:marTop w:val="0"/>
      <w:marBottom w:val="0"/>
      <w:divBdr>
        <w:top w:val="none" w:sz="0" w:space="0" w:color="auto"/>
        <w:left w:val="none" w:sz="0" w:space="0" w:color="auto"/>
        <w:bottom w:val="none" w:sz="0" w:space="0" w:color="auto"/>
        <w:right w:val="none" w:sz="0" w:space="0" w:color="auto"/>
      </w:divBdr>
    </w:div>
    <w:div w:id="1671518484">
      <w:bodyDiv w:val="1"/>
      <w:marLeft w:val="0"/>
      <w:marRight w:val="0"/>
      <w:marTop w:val="0"/>
      <w:marBottom w:val="0"/>
      <w:divBdr>
        <w:top w:val="none" w:sz="0" w:space="0" w:color="auto"/>
        <w:left w:val="none" w:sz="0" w:space="0" w:color="auto"/>
        <w:bottom w:val="none" w:sz="0" w:space="0" w:color="auto"/>
        <w:right w:val="none" w:sz="0" w:space="0" w:color="auto"/>
      </w:divBdr>
    </w:div>
    <w:div w:id="1714958382">
      <w:bodyDiv w:val="1"/>
      <w:marLeft w:val="0"/>
      <w:marRight w:val="0"/>
      <w:marTop w:val="0"/>
      <w:marBottom w:val="0"/>
      <w:divBdr>
        <w:top w:val="none" w:sz="0" w:space="0" w:color="auto"/>
        <w:left w:val="none" w:sz="0" w:space="0" w:color="auto"/>
        <w:bottom w:val="none" w:sz="0" w:space="0" w:color="auto"/>
        <w:right w:val="none" w:sz="0" w:space="0" w:color="auto"/>
      </w:divBdr>
    </w:div>
    <w:div w:id="1797867972">
      <w:bodyDiv w:val="1"/>
      <w:marLeft w:val="0"/>
      <w:marRight w:val="0"/>
      <w:marTop w:val="0"/>
      <w:marBottom w:val="0"/>
      <w:divBdr>
        <w:top w:val="none" w:sz="0" w:space="0" w:color="auto"/>
        <w:left w:val="none" w:sz="0" w:space="0" w:color="auto"/>
        <w:bottom w:val="none" w:sz="0" w:space="0" w:color="auto"/>
        <w:right w:val="none" w:sz="0" w:space="0" w:color="auto"/>
      </w:divBdr>
      <w:divsChild>
        <w:div w:id="1461803487">
          <w:marLeft w:val="0"/>
          <w:marRight w:val="0"/>
          <w:marTop w:val="0"/>
          <w:marBottom w:val="0"/>
          <w:divBdr>
            <w:top w:val="none" w:sz="0" w:space="0" w:color="auto"/>
            <w:left w:val="none" w:sz="0" w:space="0" w:color="auto"/>
            <w:bottom w:val="none" w:sz="0" w:space="0" w:color="auto"/>
            <w:right w:val="none" w:sz="0" w:space="0" w:color="auto"/>
          </w:divBdr>
          <w:divsChild>
            <w:div w:id="251158533">
              <w:marLeft w:val="0"/>
              <w:marRight w:val="0"/>
              <w:marTop w:val="0"/>
              <w:marBottom w:val="0"/>
              <w:divBdr>
                <w:top w:val="none" w:sz="0" w:space="0" w:color="auto"/>
                <w:left w:val="none" w:sz="0" w:space="0" w:color="auto"/>
                <w:bottom w:val="none" w:sz="0" w:space="0" w:color="auto"/>
                <w:right w:val="none" w:sz="0" w:space="0" w:color="auto"/>
              </w:divBdr>
              <w:divsChild>
                <w:div w:id="171798553">
                  <w:marLeft w:val="0"/>
                  <w:marRight w:val="0"/>
                  <w:marTop w:val="0"/>
                  <w:marBottom w:val="0"/>
                  <w:divBdr>
                    <w:top w:val="none" w:sz="0" w:space="0" w:color="auto"/>
                    <w:left w:val="none" w:sz="0" w:space="0" w:color="auto"/>
                    <w:bottom w:val="none" w:sz="0" w:space="0" w:color="auto"/>
                    <w:right w:val="none" w:sz="0" w:space="0" w:color="auto"/>
                  </w:divBdr>
                  <w:divsChild>
                    <w:div w:id="1125001012">
                      <w:marLeft w:val="0"/>
                      <w:marRight w:val="0"/>
                      <w:marTop w:val="0"/>
                      <w:marBottom w:val="0"/>
                      <w:divBdr>
                        <w:top w:val="none" w:sz="0" w:space="0" w:color="auto"/>
                        <w:left w:val="none" w:sz="0" w:space="0" w:color="auto"/>
                        <w:bottom w:val="none" w:sz="0" w:space="0" w:color="auto"/>
                        <w:right w:val="none" w:sz="0" w:space="0" w:color="auto"/>
                      </w:divBdr>
                      <w:divsChild>
                        <w:div w:id="1405420586">
                          <w:marLeft w:val="0"/>
                          <w:marRight w:val="0"/>
                          <w:marTop w:val="0"/>
                          <w:marBottom w:val="0"/>
                          <w:divBdr>
                            <w:top w:val="none" w:sz="0" w:space="0" w:color="auto"/>
                            <w:left w:val="none" w:sz="0" w:space="0" w:color="auto"/>
                            <w:bottom w:val="none" w:sz="0" w:space="0" w:color="auto"/>
                            <w:right w:val="none" w:sz="0" w:space="0" w:color="auto"/>
                          </w:divBdr>
                          <w:divsChild>
                            <w:div w:id="207180925">
                              <w:marLeft w:val="-225"/>
                              <w:marRight w:val="-225"/>
                              <w:marTop w:val="0"/>
                              <w:marBottom w:val="0"/>
                              <w:divBdr>
                                <w:top w:val="none" w:sz="0" w:space="0" w:color="auto"/>
                                <w:left w:val="none" w:sz="0" w:space="0" w:color="auto"/>
                                <w:bottom w:val="none" w:sz="0" w:space="0" w:color="auto"/>
                                <w:right w:val="none" w:sz="0" w:space="0" w:color="auto"/>
                              </w:divBdr>
                              <w:divsChild>
                                <w:div w:id="594441131">
                                  <w:marLeft w:val="0"/>
                                  <w:marRight w:val="0"/>
                                  <w:marTop w:val="0"/>
                                  <w:marBottom w:val="0"/>
                                  <w:divBdr>
                                    <w:top w:val="none" w:sz="0" w:space="0" w:color="auto"/>
                                    <w:left w:val="none" w:sz="0" w:space="0" w:color="auto"/>
                                    <w:bottom w:val="none" w:sz="0" w:space="0" w:color="auto"/>
                                    <w:right w:val="none" w:sz="0" w:space="0" w:color="auto"/>
                                  </w:divBdr>
                                  <w:divsChild>
                                    <w:div w:id="1889877210">
                                      <w:marLeft w:val="-225"/>
                                      <w:marRight w:val="-225"/>
                                      <w:marTop w:val="0"/>
                                      <w:marBottom w:val="0"/>
                                      <w:divBdr>
                                        <w:top w:val="none" w:sz="0" w:space="0" w:color="auto"/>
                                        <w:left w:val="none" w:sz="0" w:space="0" w:color="auto"/>
                                        <w:bottom w:val="none" w:sz="0" w:space="0" w:color="auto"/>
                                        <w:right w:val="none" w:sz="0" w:space="0" w:color="auto"/>
                                      </w:divBdr>
                                      <w:divsChild>
                                        <w:div w:id="1154298690">
                                          <w:marLeft w:val="0"/>
                                          <w:marRight w:val="0"/>
                                          <w:marTop w:val="0"/>
                                          <w:marBottom w:val="0"/>
                                          <w:divBdr>
                                            <w:top w:val="none" w:sz="0" w:space="0" w:color="auto"/>
                                            <w:left w:val="none" w:sz="0" w:space="0" w:color="auto"/>
                                            <w:bottom w:val="none" w:sz="0" w:space="0" w:color="auto"/>
                                            <w:right w:val="none" w:sz="0" w:space="0" w:color="auto"/>
                                          </w:divBdr>
                                          <w:divsChild>
                                            <w:div w:id="1189561140">
                                              <w:marLeft w:val="0"/>
                                              <w:marRight w:val="0"/>
                                              <w:marTop w:val="0"/>
                                              <w:marBottom w:val="0"/>
                                              <w:divBdr>
                                                <w:top w:val="none" w:sz="0" w:space="0" w:color="auto"/>
                                                <w:left w:val="none" w:sz="0" w:space="0" w:color="auto"/>
                                                <w:bottom w:val="none" w:sz="0" w:space="0" w:color="auto"/>
                                                <w:right w:val="none" w:sz="0" w:space="0" w:color="auto"/>
                                              </w:divBdr>
                                              <w:divsChild>
                                                <w:div w:id="4904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CCF45-2C2B-45D8-B4BA-E2B2D71DD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Williams, Alyssa</cp:lastModifiedBy>
  <cp:revision>2</cp:revision>
  <cp:lastPrinted>2021-09-02T20:27:00Z</cp:lastPrinted>
  <dcterms:created xsi:type="dcterms:W3CDTF">2021-12-27T16:30:00Z</dcterms:created>
  <dcterms:modified xsi:type="dcterms:W3CDTF">2021-12-27T16:30:00Z</dcterms:modified>
</cp:coreProperties>
</file>