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E785" w14:textId="09A38282" w:rsidR="003D73BE" w:rsidRDefault="003D73BE" w:rsidP="005D3338">
      <w:pPr>
        <w:jc w:val="center"/>
        <w:rPr>
          <w:b/>
          <w:sz w:val="16"/>
        </w:rPr>
      </w:pPr>
    </w:p>
    <w:p w14:paraId="3283C1FC" w14:textId="66A56C91" w:rsidR="003D73BE" w:rsidRDefault="003D73BE" w:rsidP="005D3338">
      <w:pPr>
        <w:jc w:val="center"/>
        <w:rPr>
          <w:sz w:val="24"/>
        </w:rPr>
      </w:pPr>
      <w:r>
        <w:rPr>
          <w:sz w:val="24"/>
        </w:rPr>
        <w:t>STATE OF ILLINOIS</w:t>
      </w:r>
    </w:p>
    <w:p w14:paraId="03B5A197" w14:textId="60D2687A" w:rsidR="003D73BE" w:rsidRPr="009970DD" w:rsidRDefault="00627AFF" w:rsidP="009C5BCF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0FA01C" wp14:editId="4E8CF682">
                <wp:simplePos x="0" y="0"/>
                <wp:positionH relativeFrom="page">
                  <wp:posOffset>819150</wp:posOffset>
                </wp:positionH>
                <wp:positionV relativeFrom="page">
                  <wp:posOffset>1752600</wp:posOffset>
                </wp:positionV>
                <wp:extent cx="8379460" cy="10058400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9460" cy="10058400"/>
                          <a:chOff x="934" y="5640"/>
                          <a:chExt cx="13196" cy="158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2" y="5640"/>
                            <a:ext cx="11088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" y="14066"/>
                            <a:ext cx="3248" cy="1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9D07E" id="Group 2" o:spid="_x0000_s1026" style="position:absolute;margin-left:64.5pt;margin-top:138pt;width:659.8pt;height:11in;z-index:-251658240;mso-position-horizontal-relative:page;mso-position-vertical-relative:page" coordorigin="934,5640" coordsize="13196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42;top:5640;width:11088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">
                  <v:imagedata r:id="rId12" o:title=""/>
                </v:shape>
                <v:shape id="Picture 4" o:spid="_x0000_s1028" type="#_x0000_t75" style="position:absolute;left:934;top:14066;width:3248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3D73BE" w:rsidRPr="009970DD">
        <w:rPr>
          <w:rFonts w:ascii="Times New Roman" w:hAnsi="Times New Roman"/>
          <w:sz w:val="48"/>
          <w:szCs w:val="48"/>
        </w:rPr>
        <w:t>DEPARTMENT OF VETERANS’ AFFAIRS</w:t>
      </w:r>
    </w:p>
    <w:p w14:paraId="61E6C34A" w14:textId="439A9A46" w:rsidR="00180579" w:rsidRPr="00180579" w:rsidRDefault="00180579" w:rsidP="00180579">
      <w:pPr>
        <w:jc w:val="center"/>
        <w:rPr>
          <w:caps/>
        </w:rPr>
      </w:pPr>
      <w:r w:rsidRPr="00180579">
        <w:rPr>
          <w:caps/>
        </w:rPr>
        <w:t>833 South Spring Street, P.O. Box 19432, Springfield, IL 62794-9432</w:t>
      </w:r>
    </w:p>
    <w:p w14:paraId="6B5E1164" w14:textId="5A891909" w:rsidR="005D3338" w:rsidRDefault="00180579" w:rsidP="00180579">
      <w:pPr>
        <w:jc w:val="center"/>
        <w:rPr>
          <w:caps/>
        </w:rPr>
      </w:pPr>
      <w:r w:rsidRPr="00180579">
        <w:rPr>
          <w:caps/>
        </w:rPr>
        <w:t>Telephone: 217-782-6641 * Fax: 217-524-0344</w:t>
      </w:r>
    </w:p>
    <w:p w14:paraId="12C05CB7" w14:textId="77777777" w:rsidR="00180579" w:rsidRPr="005D3338" w:rsidRDefault="00180579" w:rsidP="00180579">
      <w:pPr>
        <w:rPr>
          <w:sz w:val="16"/>
          <w:szCs w:val="16"/>
        </w:rPr>
      </w:pPr>
    </w:p>
    <w:p w14:paraId="778BB49F" w14:textId="52CA4BE7" w:rsidR="003D73BE" w:rsidRDefault="005D3338" w:rsidP="005D3338">
      <w:pPr>
        <w:tabs>
          <w:tab w:val="center" w:pos="4680"/>
          <w:tab w:val="right" w:pos="9360"/>
        </w:tabs>
      </w:pPr>
      <w:r>
        <w:t>J</w:t>
      </w:r>
      <w:r w:rsidR="00792A0E">
        <w:t>B PRITZKER</w:t>
      </w:r>
      <w:r>
        <w:tab/>
      </w:r>
      <w:r w:rsidR="00B14AF5">
        <w:t xml:space="preserve">                                                                                                                    </w:t>
      </w:r>
      <w:r w:rsidR="00D824D2">
        <w:t xml:space="preserve"> </w:t>
      </w:r>
      <w:r w:rsidR="00A161C0">
        <w:t xml:space="preserve"> </w:t>
      </w:r>
      <w:r w:rsidR="00D824D2">
        <w:t>TERRY PRINCE</w:t>
      </w:r>
    </w:p>
    <w:p w14:paraId="502FAF5E" w14:textId="1503ACC1" w:rsidR="001A1D89" w:rsidRDefault="003D73BE" w:rsidP="000E135A">
      <w:pPr>
        <w:tabs>
          <w:tab w:val="center" w:pos="630"/>
          <w:tab w:val="center" w:pos="4680"/>
          <w:tab w:val="center" w:pos="8460"/>
        </w:tabs>
        <w:rPr>
          <w:sz w:val="16"/>
        </w:rPr>
      </w:pPr>
      <w:r>
        <w:rPr>
          <w:sz w:val="16"/>
        </w:rPr>
        <w:t>GOVERNOR</w:t>
      </w:r>
      <w:r w:rsidR="005D3338">
        <w:rPr>
          <w:sz w:val="16"/>
        </w:rPr>
        <w:tab/>
      </w:r>
      <w:r w:rsidR="005D3338">
        <w:rPr>
          <w:sz w:val="16"/>
        </w:rPr>
        <w:tab/>
      </w:r>
      <w:r w:rsidR="009133B6">
        <w:rPr>
          <w:sz w:val="16"/>
        </w:rPr>
        <w:t xml:space="preserve">   </w:t>
      </w:r>
      <w:r w:rsidR="00A161C0">
        <w:rPr>
          <w:sz w:val="16"/>
        </w:rPr>
        <w:t xml:space="preserve">   </w:t>
      </w:r>
      <w:r w:rsidR="00D824D2">
        <w:rPr>
          <w:sz w:val="16"/>
        </w:rPr>
        <w:t>A</w:t>
      </w:r>
      <w:r w:rsidR="009133B6">
        <w:rPr>
          <w:sz w:val="16"/>
        </w:rPr>
        <w:t xml:space="preserve">CTING </w:t>
      </w:r>
      <w:r>
        <w:rPr>
          <w:sz w:val="16"/>
        </w:rPr>
        <w:t>DIRECTOR</w:t>
      </w:r>
    </w:p>
    <w:p w14:paraId="7875A562" w14:textId="5456A7FF" w:rsidR="005D3338" w:rsidRPr="005D3338" w:rsidRDefault="005D3338" w:rsidP="005D3338">
      <w:pPr>
        <w:tabs>
          <w:tab w:val="center" w:pos="4680"/>
          <w:tab w:val="right" w:pos="9360"/>
        </w:tabs>
        <w:rPr>
          <w:szCs w:val="24"/>
        </w:rPr>
      </w:pPr>
    </w:p>
    <w:p w14:paraId="1B77C42C" w14:textId="7CACEF75" w:rsidR="005D3338" w:rsidRDefault="00D60E43" w:rsidP="005D3338">
      <w:pPr>
        <w:tabs>
          <w:tab w:val="center" w:pos="468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="00B674CF">
        <w:rPr>
          <w:rFonts w:ascii="Times New Roman" w:hAnsi="Times New Roman"/>
          <w:sz w:val="24"/>
          <w:szCs w:val="24"/>
        </w:rPr>
        <w:t xml:space="preserve"> 30, 2021</w:t>
      </w:r>
    </w:p>
    <w:p w14:paraId="1FA27804" w14:textId="4243DFAF" w:rsidR="005D3338" w:rsidRDefault="005D3338" w:rsidP="005D3338">
      <w:pPr>
        <w:tabs>
          <w:tab w:val="center" w:pos="4680"/>
          <w:tab w:val="right" w:pos="9360"/>
        </w:tabs>
        <w:rPr>
          <w:rFonts w:ascii="Times New Roman" w:hAnsi="Times New Roman"/>
          <w:sz w:val="24"/>
          <w:szCs w:val="24"/>
        </w:rPr>
      </w:pPr>
    </w:p>
    <w:p w14:paraId="40E9234D" w14:textId="77777777" w:rsidR="00627AFF" w:rsidRDefault="00627AFF" w:rsidP="005D3338">
      <w:pPr>
        <w:tabs>
          <w:tab w:val="center" w:pos="4680"/>
          <w:tab w:val="right" w:pos="9360"/>
        </w:tabs>
        <w:rPr>
          <w:rFonts w:ascii="Times New Roman" w:hAnsi="Times New Roman"/>
          <w:sz w:val="24"/>
          <w:szCs w:val="24"/>
        </w:rPr>
      </w:pPr>
    </w:p>
    <w:p w14:paraId="7FAA23DB" w14:textId="77777777" w:rsidR="00CF769F" w:rsidRDefault="00CF769F" w:rsidP="00CF7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John Hollman</w:t>
      </w:r>
    </w:p>
    <w:p w14:paraId="3D2E8697" w14:textId="77777777" w:rsidR="00CF769F" w:rsidRDefault="00CF769F" w:rsidP="00CF7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Clerk of the House</w:t>
      </w:r>
    </w:p>
    <w:p w14:paraId="3CEE166A" w14:textId="77777777" w:rsidR="00CF769F" w:rsidRDefault="00CF769F" w:rsidP="00CF7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420 State House </w:t>
      </w:r>
    </w:p>
    <w:p w14:paraId="14DEA5E5" w14:textId="77777777" w:rsidR="00CF769F" w:rsidRPr="00305547" w:rsidRDefault="00CF769F" w:rsidP="00CF7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Springfield, IL 62706</w:t>
      </w:r>
    </w:p>
    <w:p w14:paraId="3C8EFD4F" w14:textId="77777777" w:rsidR="00CF769F" w:rsidRPr="00305547" w:rsidRDefault="00CF769F" w:rsidP="00CF769F">
      <w:pPr>
        <w:rPr>
          <w:rFonts w:ascii="Times New Roman" w:hAnsi="Times New Roman"/>
          <w:sz w:val="24"/>
          <w:szCs w:val="24"/>
        </w:rPr>
      </w:pPr>
    </w:p>
    <w:p w14:paraId="5498A59A" w14:textId="77777777" w:rsidR="00CF769F" w:rsidRPr="00305547" w:rsidRDefault="00CF769F" w:rsidP="00CF769F">
      <w:pPr>
        <w:rPr>
          <w:rFonts w:ascii="Times New Roman" w:hAnsi="Times New Roman"/>
          <w:sz w:val="24"/>
          <w:szCs w:val="24"/>
        </w:rPr>
      </w:pPr>
      <w:r w:rsidRPr="00305547">
        <w:rPr>
          <w:rFonts w:ascii="Times New Roman" w:hAnsi="Times New Roman"/>
          <w:sz w:val="24"/>
          <w:szCs w:val="24"/>
        </w:rPr>
        <w:t xml:space="preserve">Dear </w:t>
      </w:r>
      <w:r>
        <w:rPr>
          <w:rFonts w:ascii="Times New Roman" w:hAnsi="Times New Roman"/>
          <w:sz w:val="24"/>
          <w:szCs w:val="24"/>
        </w:rPr>
        <w:t>Mr. Hollman:</w:t>
      </w:r>
    </w:p>
    <w:p w14:paraId="7F15DFFB" w14:textId="77777777" w:rsidR="00CF769F" w:rsidRPr="00305547" w:rsidRDefault="00CF769F" w:rsidP="00CF769F">
      <w:pPr>
        <w:rPr>
          <w:rFonts w:ascii="Times New Roman" w:hAnsi="Times New Roman"/>
          <w:sz w:val="24"/>
          <w:szCs w:val="24"/>
        </w:rPr>
      </w:pPr>
    </w:p>
    <w:p w14:paraId="053E94A0" w14:textId="2B7DDB27" w:rsidR="00CF769F" w:rsidRDefault="00CF769F" w:rsidP="00CF769F">
      <w:pPr>
        <w:rPr>
          <w:rStyle w:val="HTMLCod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Department of Veterans’ Affairs Act </w:t>
      </w:r>
      <w:r w:rsidR="00D60E43" w:rsidRPr="00D60E43">
        <w:rPr>
          <w:rFonts w:ascii="Times New Roman" w:hAnsi="Times New Roman"/>
          <w:sz w:val="24"/>
          <w:szCs w:val="24"/>
        </w:rPr>
        <w:t>(20 ILCS 2805/15)</w:t>
      </w:r>
      <w:r w:rsidRPr="00D60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directs the </w:t>
      </w:r>
      <w:r w:rsidR="00D60E43">
        <w:rPr>
          <w:rFonts w:ascii="Times New Roman" w:hAnsi="Times New Roman"/>
          <w:sz w:val="24"/>
          <w:szCs w:val="24"/>
        </w:rPr>
        <w:t>Illinois Veterans’ Advisory Council</w:t>
      </w:r>
      <w:r>
        <w:rPr>
          <w:rFonts w:ascii="Times New Roman" w:hAnsi="Times New Roman"/>
          <w:sz w:val="24"/>
          <w:szCs w:val="24"/>
        </w:rPr>
        <w:t xml:space="preserve"> </w:t>
      </w:r>
      <w:r w:rsidR="00D60E43">
        <w:rPr>
          <w:rFonts w:ascii="Times New Roman" w:hAnsi="Times New Roman"/>
          <w:sz w:val="24"/>
          <w:szCs w:val="24"/>
        </w:rPr>
        <w:t xml:space="preserve">(IVAC) </w:t>
      </w:r>
      <w:r>
        <w:rPr>
          <w:rFonts w:ascii="Times New Roman" w:hAnsi="Times New Roman"/>
          <w:sz w:val="24"/>
          <w:szCs w:val="24"/>
        </w:rPr>
        <w:t>to report the following information to the General Assembly</w:t>
      </w:r>
      <w:r w:rsidR="00D60E43">
        <w:rPr>
          <w:rFonts w:ascii="Times New Roman" w:hAnsi="Times New Roman"/>
          <w:sz w:val="24"/>
          <w:szCs w:val="24"/>
        </w:rPr>
        <w:t>:</w:t>
      </w:r>
    </w:p>
    <w:p w14:paraId="4CD87C17" w14:textId="77777777" w:rsidR="00CF769F" w:rsidRDefault="00CF769F" w:rsidP="00CF769F"/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60E43" w14:paraId="6ED0A469" w14:textId="77777777" w:rsidTr="00D60E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0F44D7" w14:textId="7B14A455" w:rsidR="00D60E43" w:rsidRPr="00F4015F" w:rsidRDefault="00D60E43" w:rsidP="00D60E4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4015F">
              <w:rPr>
                <w:rFonts w:ascii="Times New Roman" w:hAnsi="Times New Roman"/>
                <w:sz w:val="24"/>
                <w:szCs w:val="24"/>
              </w:rPr>
              <w:t>Report to the Governor and the General Assembly</w:t>
            </w:r>
          </w:p>
        </w:tc>
      </w:tr>
      <w:tr w:rsidR="00D60E43" w14:paraId="78AD71B6" w14:textId="77777777" w:rsidTr="00D60E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260"/>
            </w:tblGrid>
            <w:tr w:rsidR="00D60E43" w:rsidRPr="00F4015F" w14:paraId="157A4666" w14:textId="77777777" w:rsidTr="00F4015F">
              <w:trPr>
                <w:trHeight w:val="68"/>
                <w:tblCellSpacing w:w="0" w:type="dxa"/>
                <w:jc w:val="center"/>
              </w:trPr>
              <w:tc>
                <w:tcPr>
                  <w:tcW w:w="15" w:type="dxa"/>
                  <w:vAlign w:val="center"/>
                  <w:hideMark/>
                </w:tcPr>
                <w:p w14:paraId="55405075" w14:textId="77777777" w:rsidR="00D60E43" w:rsidRPr="00F4015F" w:rsidRDefault="00D60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015F">
                    <w:rPr>
                      <w:rFonts w:ascii="Times New Roman" w:hAnsi="Times New Roman"/>
                      <w:sz w:val="24"/>
                      <w:szCs w:val="24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B87ED" w14:textId="77777777" w:rsidR="00D60E43" w:rsidRPr="00F4015F" w:rsidRDefault="00D60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015F">
                    <w:rPr>
                      <w:rFonts w:ascii="Times New Roman" w:hAnsi="Times New Roman"/>
                      <w:sz w:val="24"/>
                      <w:szCs w:val="24"/>
                    </w:rPr>
                    <w:t>annually describing the issues addressed and the actions taken by the council during the year as well as any recommendations for future action.</w:t>
                  </w:r>
                </w:p>
              </w:tc>
            </w:tr>
          </w:tbl>
          <w:p w14:paraId="0EEB6C7B" w14:textId="77777777" w:rsidR="00D60E43" w:rsidRPr="00F4015F" w:rsidRDefault="00D6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C2CF7A" w14:textId="77777777" w:rsidR="00CF769F" w:rsidRDefault="00CF769F" w:rsidP="00CF769F">
      <w:pPr>
        <w:rPr>
          <w:rFonts w:ascii="Times New Roman" w:hAnsi="Times New Roman"/>
          <w:sz w:val="24"/>
          <w:szCs w:val="24"/>
        </w:rPr>
      </w:pPr>
    </w:p>
    <w:p w14:paraId="0970CF3A" w14:textId="77777777" w:rsidR="00F4015F" w:rsidRDefault="00F4015F" w:rsidP="00F401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behalf of IVAC, we are sending this annual report to you to distribute to members of the Illinois House of Representatives. </w:t>
      </w:r>
      <w:r w:rsidR="00CF769F">
        <w:rPr>
          <w:rFonts w:ascii="Times New Roman" w:hAnsi="Times New Roman"/>
          <w:sz w:val="24"/>
          <w:szCs w:val="24"/>
        </w:rPr>
        <w:t xml:space="preserve">Enclosed with this document </w:t>
      </w:r>
      <w:r>
        <w:rPr>
          <w:rFonts w:ascii="Times New Roman" w:hAnsi="Times New Roman"/>
          <w:sz w:val="24"/>
          <w:szCs w:val="24"/>
        </w:rPr>
        <w:t xml:space="preserve">is the annual report for the Illinois Veterans’ Advisory Council. </w:t>
      </w:r>
    </w:p>
    <w:p w14:paraId="4346FA78" w14:textId="77777777" w:rsidR="00F4015F" w:rsidRDefault="00F4015F" w:rsidP="00F4015F">
      <w:pPr>
        <w:rPr>
          <w:rFonts w:ascii="Times New Roman" w:hAnsi="Times New Roman"/>
          <w:sz w:val="24"/>
          <w:szCs w:val="24"/>
        </w:rPr>
      </w:pPr>
    </w:p>
    <w:p w14:paraId="558BF0EC" w14:textId="5A24A9DE" w:rsidR="00F4015F" w:rsidRDefault="00F4015F" w:rsidP="00F401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let me know if you have any questions. </w:t>
      </w:r>
    </w:p>
    <w:p w14:paraId="4B958609" w14:textId="77777777" w:rsidR="00627AFF" w:rsidRDefault="00627AFF" w:rsidP="00F4015F">
      <w:pPr>
        <w:rPr>
          <w:rFonts w:ascii="Times New Roman" w:hAnsi="Times New Roman"/>
          <w:sz w:val="24"/>
          <w:szCs w:val="24"/>
        </w:rPr>
      </w:pPr>
    </w:p>
    <w:p w14:paraId="3F8C6AE0" w14:textId="77777777" w:rsidR="00CF769F" w:rsidRDefault="00CF769F" w:rsidP="002F3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08ECE14E" w14:textId="77777777" w:rsidR="00CF769F" w:rsidRDefault="00CF769F" w:rsidP="00CF769F">
      <w:pPr>
        <w:ind w:left="4680"/>
        <w:rPr>
          <w:rFonts w:ascii="Times New Roman" w:hAnsi="Times New Roman"/>
          <w:sz w:val="24"/>
          <w:szCs w:val="24"/>
        </w:rPr>
      </w:pPr>
    </w:p>
    <w:p w14:paraId="028C1D38" w14:textId="075B6C67" w:rsidR="00CF769F" w:rsidRDefault="00CF769F" w:rsidP="00CF769F">
      <w:pPr>
        <w:ind w:left="4680"/>
        <w:rPr>
          <w:rFonts w:ascii="Times New Roman" w:hAnsi="Times New Roman"/>
          <w:sz w:val="24"/>
          <w:szCs w:val="24"/>
        </w:rPr>
      </w:pPr>
    </w:p>
    <w:p w14:paraId="5449A371" w14:textId="490735D0" w:rsidR="00CF769F" w:rsidRDefault="00CF769F" w:rsidP="00CF769F">
      <w:pPr>
        <w:ind w:left="4680"/>
        <w:rPr>
          <w:rFonts w:ascii="Times New Roman" w:hAnsi="Times New Roman"/>
          <w:sz w:val="24"/>
          <w:szCs w:val="24"/>
        </w:rPr>
      </w:pPr>
    </w:p>
    <w:p w14:paraId="34A85444" w14:textId="77777777" w:rsidR="00F4015F" w:rsidRDefault="00F4015F" w:rsidP="00CF769F">
      <w:pPr>
        <w:ind w:left="4680"/>
        <w:rPr>
          <w:rFonts w:ascii="Times New Roman" w:hAnsi="Times New Roman"/>
          <w:sz w:val="24"/>
          <w:szCs w:val="24"/>
        </w:rPr>
      </w:pPr>
    </w:p>
    <w:p w14:paraId="28100570" w14:textId="0E1BA5C2" w:rsidR="00CF769F" w:rsidRDefault="00D3083A" w:rsidP="002F3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Terry Prince</w:t>
      </w:r>
    </w:p>
    <w:p w14:paraId="09AD6CF0" w14:textId="77777777" w:rsidR="00CF769F" w:rsidRDefault="00CF769F" w:rsidP="00CF769F">
      <w:pPr>
        <w:ind w:left="4680"/>
        <w:rPr>
          <w:rFonts w:ascii="Times New Roman" w:hAnsi="Times New Roman"/>
          <w:sz w:val="24"/>
          <w:szCs w:val="24"/>
        </w:rPr>
      </w:pPr>
    </w:p>
    <w:p w14:paraId="5D38DF18" w14:textId="77777777" w:rsidR="00CF769F" w:rsidRDefault="00CF769F" w:rsidP="00CF769F">
      <w:pPr>
        <w:rPr>
          <w:rFonts w:ascii="Times New Roman" w:hAnsi="Times New Roman"/>
          <w:sz w:val="24"/>
          <w:szCs w:val="24"/>
        </w:rPr>
      </w:pPr>
    </w:p>
    <w:p w14:paraId="3A5865EB" w14:textId="116B45C1" w:rsidR="005D3338" w:rsidRPr="005D3338" w:rsidRDefault="005D3338" w:rsidP="00CF769F">
      <w:pPr>
        <w:rPr>
          <w:rFonts w:ascii="Times New Roman" w:hAnsi="Times New Roman"/>
          <w:sz w:val="24"/>
          <w:szCs w:val="24"/>
        </w:rPr>
      </w:pPr>
    </w:p>
    <w:sectPr w:rsidR="005D3338" w:rsidRPr="005D3338" w:rsidSect="00B649CC">
      <w:headerReference w:type="first" r:id="rId14"/>
      <w:pgSz w:w="12240" w:h="15840"/>
      <w:pgMar w:top="720" w:right="1440" w:bottom="43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29C1D" w14:textId="77777777" w:rsidR="006C44B9" w:rsidRDefault="006C44B9" w:rsidP="005D3338">
      <w:r>
        <w:separator/>
      </w:r>
    </w:p>
  </w:endnote>
  <w:endnote w:type="continuationSeparator" w:id="0">
    <w:p w14:paraId="545D805E" w14:textId="77777777" w:rsidR="006C44B9" w:rsidRDefault="006C44B9" w:rsidP="005D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0437D" w14:textId="77777777" w:rsidR="006C44B9" w:rsidRDefault="006C44B9" w:rsidP="005D3338">
      <w:r>
        <w:separator/>
      </w:r>
    </w:p>
  </w:footnote>
  <w:footnote w:type="continuationSeparator" w:id="0">
    <w:p w14:paraId="75AA38A2" w14:textId="77777777" w:rsidR="006C44B9" w:rsidRDefault="006C44B9" w:rsidP="005D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92D28" w14:textId="77777777" w:rsidR="00761105" w:rsidRDefault="00761105" w:rsidP="00580EFF">
    <w:pPr>
      <w:pStyle w:val="Header"/>
      <w:tabs>
        <w:tab w:val="clear" w:pos="4680"/>
        <w:tab w:val="clear" w:pos="9360"/>
      </w:tabs>
      <w:jc w:val="center"/>
    </w:pPr>
    <w:r>
      <w:rPr>
        <w:b/>
        <w:noProof/>
        <w:sz w:val="16"/>
      </w:rPr>
      <w:drawing>
        <wp:inline distT="0" distB="0" distL="0" distR="0" wp14:anchorId="17B6011F" wp14:editId="3C55B9F7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CAA"/>
    <w:multiLevelType w:val="hybridMultilevel"/>
    <w:tmpl w:val="A1BE98B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D761056"/>
    <w:multiLevelType w:val="hybridMultilevel"/>
    <w:tmpl w:val="E87A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3E06"/>
    <w:multiLevelType w:val="hybridMultilevel"/>
    <w:tmpl w:val="7E6EBE8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9534C92"/>
    <w:multiLevelType w:val="hybridMultilevel"/>
    <w:tmpl w:val="6D64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A08"/>
    <w:multiLevelType w:val="hybridMultilevel"/>
    <w:tmpl w:val="5322C7D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8634BF3"/>
    <w:multiLevelType w:val="hybridMultilevel"/>
    <w:tmpl w:val="0172B37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5E315177"/>
    <w:multiLevelType w:val="hybridMultilevel"/>
    <w:tmpl w:val="11F4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46C"/>
    <w:multiLevelType w:val="hybridMultilevel"/>
    <w:tmpl w:val="F174A40C"/>
    <w:lvl w:ilvl="0" w:tplc="FDA41F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77CD5"/>
    <w:multiLevelType w:val="hybridMultilevel"/>
    <w:tmpl w:val="0226E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3D"/>
    <w:rsid w:val="00010676"/>
    <w:rsid w:val="000A1887"/>
    <w:rsid w:val="000A45D3"/>
    <w:rsid w:val="000E135A"/>
    <w:rsid w:val="000E7C74"/>
    <w:rsid w:val="000F2CDD"/>
    <w:rsid w:val="00120648"/>
    <w:rsid w:val="00120890"/>
    <w:rsid w:val="001563BF"/>
    <w:rsid w:val="0017511F"/>
    <w:rsid w:val="001751D4"/>
    <w:rsid w:val="00180579"/>
    <w:rsid w:val="001A1D89"/>
    <w:rsid w:val="001E683F"/>
    <w:rsid w:val="001F73F8"/>
    <w:rsid w:val="0022077A"/>
    <w:rsid w:val="002668C3"/>
    <w:rsid w:val="00284189"/>
    <w:rsid w:val="00296AAE"/>
    <w:rsid w:val="002B43EF"/>
    <w:rsid w:val="002F3A9F"/>
    <w:rsid w:val="00301FCE"/>
    <w:rsid w:val="00313B3F"/>
    <w:rsid w:val="00387A2B"/>
    <w:rsid w:val="003D73BE"/>
    <w:rsid w:val="003F6028"/>
    <w:rsid w:val="004053E0"/>
    <w:rsid w:val="00411CF6"/>
    <w:rsid w:val="00416B88"/>
    <w:rsid w:val="004360E3"/>
    <w:rsid w:val="00442D66"/>
    <w:rsid w:val="0047755D"/>
    <w:rsid w:val="004A6021"/>
    <w:rsid w:val="004B0BB8"/>
    <w:rsid w:val="004B2209"/>
    <w:rsid w:val="004B6EB0"/>
    <w:rsid w:val="004C0183"/>
    <w:rsid w:val="004C03DF"/>
    <w:rsid w:val="004C5FC8"/>
    <w:rsid w:val="005045D9"/>
    <w:rsid w:val="00514A04"/>
    <w:rsid w:val="00526F64"/>
    <w:rsid w:val="00540575"/>
    <w:rsid w:val="00561758"/>
    <w:rsid w:val="005630A5"/>
    <w:rsid w:val="00580EFF"/>
    <w:rsid w:val="005B2DE5"/>
    <w:rsid w:val="005D3338"/>
    <w:rsid w:val="00623E08"/>
    <w:rsid w:val="00627AFF"/>
    <w:rsid w:val="00630A62"/>
    <w:rsid w:val="006505AC"/>
    <w:rsid w:val="00696D2E"/>
    <w:rsid w:val="006B33AA"/>
    <w:rsid w:val="006C0FF5"/>
    <w:rsid w:val="006C44B9"/>
    <w:rsid w:val="006E4D32"/>
    <w:rsid w:val="00707187"/>
    <w:rsid w:val="0072440B"/>
    <w:rsid w:val="00761105"/>
    <w:rsid w:val="007807E4"/>
    <w:rsid w:val="00792A0E"/>
    <w:rsid w:val="0079786C"/>
    <w:rsid w:val="007A3B93"/>
    <w:rsid w:val="007A7552"/>
    <w:rsid w:val="00816012"/>
    <w:rsid w:val="008263E6"/>
    <w:rsid w:val="00851438"/>
    <w:rsid w:val="00855B74"/>
    <w:rsid w:val="0085626E"/>
    <w:rsid w:val="00857474"/>
    <w:rsid w:val="008651B9"/>
    <w:rsid w:val="008B669D"/>
    <w:rsid w:val="008C6554"/>
    <w:rsid w:val="00901A40"/>
    <w:rsid w:val="00913129"/>
    <w:rsid w:val="009133B6"/>
    <w:rsid w:val="00941325"/>
    <w:rsid w:val="009970DD"/>
    <w:rsid w:val="009C5BCF"/>
    <w:rsid w:val="009D2D3D"/>
    <w:rsid w:val="009D4D04"/>
    <w:rsid w:val="00A03EAE"/>
    <w:rsid w:val="00A161C0"/>
    <w:rsid w:val="00A262B1"/>
    <w:rsid w:val="00A44F7B"/>
    <w:rsid w:val="00A728A9"/>
    <w:rsid w:val="00A74A6B"/>
    <w:rsid w:val="00AD5099"/>
    <w:rsid w:val="00AF66BF"/>
    <w:rsid w:val="00B14AF5"/>
    <w:rsid w:val="00B15589"/>
    <w:rsid w:val="00B163AB"/>
    <w:rsid w:val="00B2513C"/>
    <w:rsid w:val="00B45FB9"/>
    <w:rsid w:val="00B46061"/>
    <w:rsid w:val="00B50977"/>
    <w:rsid w:val="00B53131"/>
    <w:rsid w:val="00B60461"/>
    <w:rsid w:val="00B649CC"/>
    <w:rsid w:val="00B674CF"/>
    <w:rsid w:val="00B7081A"/>
    <w:rsid w:val="00B75557"/>
    <w:rsid w:val="00B828F3"/>
    <w:rsid w:val="00B91F6C"/>
    <w:rsid w:val="00BA136C"/>
    <w:rsid w:val="00BB5123"/>
    <w:rsid w:val="00BE5D82"/>
    <w:rsid w:val="00C443C0"/>
    <w:rsid w:val="00C765C7"/>
    <w:rsid w:val="00C913C9"/>
    <w:rsid w:val="00C91514"/>
    <w:rsid w:val="00CB5BF8"/>
    <w:rsid w:val="00CB5D13"/>
    <w:rsid w:val="00CD6145"/>
    <w:rsid w:val="00CE72BA"/>
    <w:rsid w:val="00CF769F"/>
    <w:rsid w:val="00D037BF"/>
    <w:rsid w:val="00D0494A"/>
    <w:rsid w:val="00D0771D"/>
    <w:rsid w:val="00D219F8"/>
    <w:rsid w:val="00D3083A"/>
    <w:rsid w:val="00D30B60"/>
    <w:rsid w:val="00D60E43"/>
    <w:rsid w:val="00D80C0A"/>
    <w:rsid w:val="00D824D2"/>
    <w:rsid w:val="00D8313C"/>
    <w:rsid w:val="00DA23F7"/>
    <w:rsid w:val="00DD226E"/>
    <w:rsid w:val="00E13C61"/>
    <w:rsid w:val="00E151D5"/>
    <w:rsid w:val="00E525F3"/>
    <w:rsid w:val="00E66322"/>
    <w:rsid w:val="00E73A08"/>
    <w:rsid w:val="00E753A4"/>
    <w:rsid w:val="00ED2AB0"/>
    <w:rsid w:val="00F205EA"/>
    <w:rsid w:val="00F24B2D"/>
    <w:rsid w:val="00F33876"/>
    <w:rsid w:val="00F355D0"/>
    <w:rsid w:val="00F35D35"/>
    <w:rsid w:val="00F4015F"/>
    <w:rsid w:val="00F42891"/>
    <w:rsid w:val="00F63CFE"/>
    <w:rsid w:val="00F73DF6"/>
    <w:rsid w:val="00F7550A"/>
    <w:rsid w:val="00F86A5A"/>
    <w:rsid w:val="00FA48BF"/>
    <w:rsid w:val="00FA492E"/>
    <w:rsid w:val="00FB6722"/>
    <w:rsid w:val="00FB7FDA"/>
    <w:rsid w:val="00FE262E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34D19"/>
  <w15:docId w15:val="{A8C89BC2-2D05-4F0C-A78F-1794C833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60"/>
    <w:rPr>
      <w:rFonts w:ascii="Arial" w:hAnsi="Arial"/>
    </w:rPr>
  </w:style>
  <w:style w:type="paragraph" w:styleId="Heading1">
    <w:name w:val="heading 1"/>
    <w:basedOn w:val="Normal"/>
    <w:next w:val="Normal"/>
    <w:qFormat/>
    <w:rsid w:val="00D30B60"/>
    <w:pPr>
      <w:keepNext/>
      <w:tabs>
        <w:tab w:val="left" w:pos="1170"/>
      </w:tabs>
      <w:ind w:left="16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0B60"/>
    <w:pPr>
      <w:keepNext/>
      <w:tabs>
        <w:tab w:val="left" w:pos="1170"/>
      </w:tabs>
      <w:ind w:left="1620" w:hanging="1620"/>
      <w:jc w:val="right"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5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D13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unhideWhenUsed/>
    <w:rsid w:val="00623E0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96D2E"/>
    <w:rPr>
      <w:b/>
      <w:bCs/>
    </w:rPr>
  </w:style>
  <w:style w:type="character" w:styleId="Hyperlink">
    <w:name w:val="Hyperlink"/>
    <w:basedOn w:val="DefaultParagraphFont"/>
    <w:rsid w:val="003F60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129"/>
    <w:pPr>
      <w:ind w:left="720"/>
      <w:contextualSpacing/>
    </w:pPr>
  </w:style>
  <w:style w:type="character" w:styleId="CommentReference">
    <w:name w:val="annotation reference"/>
    <w:basedOn w:val="DefaultParagraphFont"/>
    <w:rsid w:val="00AF66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6BF"/>
  </w:style>
  <w:style w:type="character" w:customStyle="1" w:styleId="CommentTextChar">
    <w:name w:val="Comment Text Char"/>
    <w:basedOn w:val="DefaultParagraphFont"/>
    <w:link w:val="CommentText"/>
    <w:rsid w:val="00AF66B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6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66BF"/>
    <w:rPr>
      <w:rFonts w:ascii="Arial" w:hAnsi="Arial"/>
      <w:b/>
      <w:bCs/>
    </w:rPr>
  </w:style>
  <w:style w:type="paragraph" w:styleId="NoSpacing">
    <w:name w:val="No Spacing"/>
    <w:uiPriority w:val="1"/>
    <w:qFormat/>
    <w:rsid w:val="004B2209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qFormat/>
    <w:rsid w:val="00F205EA"/>
    <w:rPr>
      <w:i/>
      <w:iCs/>
    </w:rPr>
  </w:style>
  <w:style w:type="paragraph" w:customStyle="1" w:styleId="Default">
    <w:name w:val="Default"/>
    <w:rsid w:val="00A03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5D3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338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5D3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3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3033AD5D5A64A80F437D7FB85E47E" ma:contentTypeVersion="0" ma:contentTypeDescription="Create a new document." ma:contentTypeScope="" ma:versionID="53ce58f54728a9c3a8dda0f687aa92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12C6E-A66E-4C72-BC25-EDB237DB7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DE48E-A356-49E8-9F0D-E9A19B4D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38FA0-EBE7-47A3-8944-D7733BA608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VETS’ AFFAIRS</vt:lpstr>
    </vt:vector>
  </TitlesOfParts>
  <Company>Dell Computer Corporation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VETS’ AFFAIRS</dc:title>
  <dc:creator>IDVA</dc:creator>
  <cp:lastModifiedBy>Franklin, Jennifer</cp:lastModifiedBy>
  <cp:revision>2</cp:revision>
  <cp:lastPrinted>2021-07-30T17:54:00Z</cp:lastPrinted>
  <dcterms:created xsi:type="dcterms:W3CDTF">2021-07-30T17:53:00Z</dcterms:created>
  <dcterms:modified xsi:type="dcterms:W3CDTF">2021-07-30T17:53:00Z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0x01010095E3033AD5D5A64A80F437D7FB85E47E</vt:lpwstr>
  </property>
</Properties>
</file>