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A9" w:rsidRDefault="001543DE" w:rsidP="00DC6463">
      <w:pPr>
        <w:pStyle w:val="Title"/>
        <w:ind w:left="2160"/>
      </w:pPr>
      <w:r>
        <w:t xml:space="preserve">  </w:t>
      </w:r>
      <w:r w:rsidR="00DC6463">
        <w:t xml:space="preserve">Body Worn Cameras </w:t>
      </w:r>
    </w:p>
    <w:p w:rsidR="00DC6463" w:rsidRDefault="00DC6463" w:rsidP="00DC6463">
      <w:pPr>
        <w:rPr>
          <w:sz w:val="24"/>
          <w:szCs w:val="24"/>
        </w:rPr>
      </w:pPr>
    </w:p>
    <w:p w:rsidR="00DC6463" w:rsidRDefault="00DC6463" w:rsidP="00DC6463">
      <w:pPr>
        <w:rPr>
          <w:sz w:val="24"/>
          <w:szCs w:val="24"/>
        </w:rPr>
      </w:pPr>
      <w:r>
        <w:rPr>
          <w:sz w:val="24"/>
          <w:szCs w:val="24"/>
        </w:rPr>
        <w:t>The Richton Park Police Department has twenty-nine (29) fulltime officers</w:t>
      </w:r>
      <w:r w:rsidR="002965D3">
        <w:rPr>
          <w:sz w:val="24"/>
          <w:szCs w:val="24"/>
        </w:rPr>
        <w:t>.</w:t>
      </w:r>
      <w:r>
        <w:rPr>
          <w:sz w:val="24"/>
          <w:szCs w:val="24"/>
        </w:rPr>
        <w:t xml:space="preserve">  The department is budgeted for thirty (30) fulltime officers and three (3) part-time officers.  The department currently have twenty (20) BWC’s, which are all being utilized by the Patrol division.  All officers, fourteen (14), four (4) Corporals and two (2) Sergeants working Patrol Division are assigned the BWC’s.   </w:t>
      </w:r>
    </w:p>
    <w:p w:rsidR="002965D3" w:rsidRDefault="001543DE" w:rsidP="00DC6463">
      <w:pPr>
        <w:rPr>
          <w:sz w:val="24"/>
          <w:szCs w:val="24"/>
        </w:rPr>
      </w:pPr>
      <w:r>
        <w:rPr>
          <w:sz w:val="24"/>
          <w:szCs w:val="24"/>
        </w:rPr>
        <w:t xml:space="preserve">There have been </w:t>
      </w:r>
      <w:r w:rsidR="0037123D">
        <w:rPr>
          <w:sz w:val="24"/>
          <w:szCs w:val="24"/>
        </w:rPr>
        <w:t>one issue</w:t>
      </w:r>
      <w:r>
        <w:rPr>
          <w:sz w:val="24"/>
          <w:szCs w:val="24"/>
        </w:rPr>
        <w:t xml:space="preserve"> concerning the BWC’’s use.  </w:t>
      </w:r>
      <w:r w:rsidR="0037123D">
        <w:rPr>
          <w:sz w:val="24"/>
          <w:szCs w:val="24"/>
        </w:rPr>
        <w:t xml:space="preserve">One of the officers </w:t>
      </w:r>
      <w:r>
        <w:rPr>
          <w:sz w:val="24"/>
          <w:szCs w:val="24"/>
        </w:rPr>
        <w:t xml:space="preserve">reported </w:t>
      </w:r>
      <w:r w:rsidR="0037123D">
        <w:rPr>
          <w:sz w:val="24"/>
          <w:szCs w:val="24"/>
        </w:rPr>
        <w:t>that his camera would not download while in the docking station and often would not record when activated</w:t>
      </w:r>
      <w:r>
        <w:rPr>
          <w:sz w:val="24"/>
          <w:szCs w:val="24"/>
        </w:rPr>
        <w:t xml:space="preserve">.  </w:t>
      </w:r>
    </w:p>
    <w:p w:rsidR="00432ED5" w:rsidRPr="00DC6463" w:rsidRDefault="00432ED5" w:rsidP="00DC6463">
      <w:pPr>
        <w:rPr>
          <w:sz w:val="24"/>
          <w:szCs w:val="24"/>
        </w:rPr>
      </w:pPr>
      <w:r>
        <w:rPr>
          <w:sz w:val="24"/>
          <w:szCs w:val="24"/>
        </w:rPr>
        <w:t>Serg</w:t>
      </w:r>
      <w:r w:rsidR="000361BA">
        <w:rPr>
          <w:sz w:val="24"/>
          <w:szCs w:val="24"/>
        </w:rPr>
        <w:t>eants are required to review the BWC footage of two (2)</w:t>
      </w:r>
      <w:r>
        <w:rPr>
          <w:sz w:val="24"/>
          <w:szCs w:val="24"/>
        </w:rPr>
        <w:t xml:space="preserve"> officers they directly supervise monthly, picking different officers each month.  The BWC footage reviewed must be at least ten (10)</w:t>
      </w:r>
      <w:r w:rsidR="007C4A5A">
        <w:rPr>
          <w:sz w:val="24"/>
          <w:szCs w:val="24"/>
        </w:rPr>
        <w:t xml:space="preserve"> minutes in duration.  </w:t>
      </w:r>
      <w:bookmarkStart w:id="0" w:name="_GoBack"/>
      <w:bookmarkEnd w:id="0"/>
      <w:r w:rsidR="007C4A5A">
        <w:rPr>
          <w:sz w:val="24"/>
          <w:szCs w:val="24"/>
        </w:rPr>
        <w:t>Sergeants are to document the officer’s professionalism and make note of any violations of departmental policy.</w:t>
      </w:r>
      <w:r w:rsidR="000361BA">
        <w:rPr>
          <w:sz w:val="24"/>
          <w:szCs w:val="24"/>
        </w:rPr>
        <w:t xml:space="preserve">  Furthermore, Sergeants are required to review BWC footage when there is use of force that goes beyond simple handcuffing.  </w:t>
      </w:r>
    </w:p>
    <w:p w:rsidR="00DC6463" w:rsidRPr="00DC6463" w:rsidRDefault="00DC6463" w:rsidP="00DC6463">
      <w:pPr>
        <w:rPr>
          <w:sz w:val="24"/>
          <w:szCs w:val="24"/>
        </w:rPr>
      </w:pPr>
    </w:p>
    <w:sectPr w:rsidR="00DC6463" w:rsidRPr="00DC6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63"/>
    <w:rsid w:val="000361BA"/>
    <w:rsid w:val="001543DE"/>
    <w:rsid w:val="002965D3"/>
    <w:rsid w:val="00352775"/>
    <w:rsid w:val="0037123D"/>
    <w:rsid w:val="00432ED5"/>
    <w:rsid w:val="007C4A5A"/>
    <w:rsid w:val="00DC6463"/>
    <w:rsid w:val="00F4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4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6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4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A. Owens</dc:creator>
  <cp:lastModifiedBy>James A. Galvan</cp:lastModifiedBy>
  <cp:revision>4</cp:revision>
  <dcterms:created xsi:type="dcterms:W3CDTF">2019-07-08T14:41:00Z</dcterms:created>
  <dcterms:modified xsi:type="dcterms:W3CDTF">2021-05-12T18:15:00Z</dcterms:modified>
</cp:coreProperties>
</file>